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25F1D" w14:textId="77777777" w:rsidR="00AF2644" w:rsidRPr="00241D37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241D37">
        <w:rPr>
          <w:b/>
          <w:bCs/>
          <w:sz w:val="28"/>
          <w:szCs w:val="28"/>
        </w:rPr>
        <w:t>Муниципальный этап</w:t>
      </w:r>
      <w:r w:rsidR="0011271C" w:rsidRPr="00241D37">
        <w:rPr>
          <w:b/>
          <w:bCs/>
          <w:sz w:val="28"/>
          <w:szCs w:val="28"/>
        </w:rPr>
        <w:t xml:space="preserve"> 2021-2022 год</w:t>
      </w:r>
    </w:p>
    <w:p w14:paraId="2257D3CC" w14:textId="77777777" w:rsidR="00AF2644" w:rsidRPr="00241D37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241D37">
        <w:rPr>
          <w:b/>
          <w:bCs/>
          <w:sz w:val="28"/>
          <w:szCs w:val="28"/>
        </w:rPr>
        <w:t>Всероссийской олимпиады школьников по истории</w:t>
      </w:r>
    </w:p>
    <w:p w14:paraId="1E65011E" w14:textId="77777777" w:rsidR="00AF2644" w:rsidRPr="00241D37" w:rsidRDefault="00AF2644" w:rsidP="00FE7846">
      <w:pPr>
        <w:ind w:firstLine="709"/>
        <w:jc w:val="center"/>
        <w:rPr>
          <w:sz w:val="28"/>
          <w:szCs w:val="28"/>
        </w:rPr>
      </w:pPr>
      <w:r w:rsidRPr="00241D37">
        <w:rPr>
          <w:b/>
          <w:bCs/>
          <w:sz w:val="28"/>
          <w:szCs w:val="28"/>
        </w:rPr>
        <w:t>Задания. 10-11 классы</w:t>
      </w:r>
    </w:p>
    <w:p w14:paraId="23E8A4BB" w14:textId="77777777" w:rsidR="00AF2644" w:rsidRPr="00241D37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241D37">
        <w:rPr>
          <w:b/>
          <w:bCs/>
          <w:sz w:val="28"/>
          <w:szCs w:val="28"/>
        </w:rPr>
        <w:t>Максимальная оценка – 100 баллов</w:t>
      </w:r>
    </w:p>
    <w:p w14:paraId="2F0462B1" w14:textId="77777777" w:rsidR="00AF2644" w:rsidRPr="00241D37" w:rsidRDefault="005F0813" w:rsidP="00FE7846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241D37">
        <w:rPr>
          <w:b/>
          <w:bCs/>
          <w:sz w:val="28"/>
          <w:szCs w:val="28"/>
        </w:rPr>
        <w:t xml:space="preserve">Время на подготовку – </w:t>
      </w:r>
      <w:r w:rsidR="00D13136" w:rsidRPr="00241D37">
        <w:rPr>
          <w:b/>
          <w:bCs/>
          <w:sz w:val="28"/>
          <w:szCs w:val="28"/>
        </w:rPr>
        <w:t>3</w:t>
      </w:r>
      <w:r w:rsidRPr="00241D37">
        <w:rPr>
          <w:b/>
          <w:bCs/>
          <w:sz w:val="28"/>
          <w:szCs w:val="28"/>
        </w:rPr>
        <w:t xml:space="preserve"> </w:t>
      </w:r>
      <w:r w:rsidR="00D13136" w:rsidRPr="00241D37">
        <w:rPr>
          <w:b/>
          <w:bCs/>
          <w:sz w:val="28"/>
          <w:szCs w:val="28"/>
        </w:rPr>
        <w:t>астрономических</w:t>
      </w:r>
      <w:r w:rsidR="0011271C" w:rsidRPr="00241D37">
        <w:rPr>
          <w:b/>
          <w:bCs/>
          <w:sz w:val="28"/>
          <w:szCs w:val="28"/>
        </w:rPr>
        <w:t xml:space="preserve"> часа </w:t>
      </w:r>
      <w:r w:rsidR="00D13136" w:rsidRPr="00241D37">
        <w:rPr>
          <w:b/>
          <w:bCs/>
          <w:sz w:val="28"/>
          <w:szCs w:val="28"/>
        </w:rPr>
        <w:t>180</w:t>
      </w:r>
      <w:r w:rsidR="00AF2644" w:rsidRPr="00241D37">
        <w:rPr>
          <w:b/>
          <w:bCs/>
          <w:sz w:val="28"/>
          <w:szCs w:val="28"/>
        </w:rPr>
        <w:t xml:space="preserve"> мин</w:t>
      </w:r>
      <w:r w:rsidRPr="00241D37">
        <w:rPr>
          <w:b/>
          <w:bCs/>
          <w:sz w:val="28"/>
          <w:szCs w:val="28"/>
        </w:rPr>
        <w:t>.</w:t>
      </w:r>
      <w:r w:rsidR="00AF2644" w:rsidRPr="00241D37">
        <w:rPr>
          <w:b/>
          <w:bCs/>
          <w:sz w:val="28"/>
          <w:szCs w:val="28"/>
        </w:rPr>
        <w:t>)</w:t>
      </w:r>
      <w:proofErr w:type="gramEnd"/>
    </w:p>
    <w:p w14:paraId="564AE216" w14:textId="77777777" w:rsidR="00FD177B" w:rsidRPr="00241D37" w:rsidRDefault="00FD177B" w:rsidP="002D7AF6">
      <w:pPr>
        <w:jc w:val="both"/>
        <w:rPr>
          <w:b/>
          <w:bCs/>
          <w:sz w:val="28"/>
          <w:szCs w:val="28"/>
        </w:rPr>
      </w:pPr>
    </w:p>
    <w:p w14:paraId="11D05244" w14:textId="77777777" w:rsidR="003D5BF4" w:rsidRPr="00241D37" w:rsidRDefault="001E6499" w:rsidP="00FE7846">
      <w:pPr>
        <w:ind w:firstLine="709"/>
        <w:jc w:val="both"/>
        <w:rPr>
          <w:b/>
          <w:i/>
          <w:sz w:val="28"/>
          <w:szCs w:val="28"/>
        </w:rPr>
      </w:pPr>
      <w:r w:rsidRPr="00241D37">
        <w:rPr>
          <w:b/>
          <w:i/>
          <w:sz w:val="28"/>
          <w:szCs w:val="28"/>
          <w:u w:val="single"/>
        </w:rPr>
        <w:t>Задание 1.</w:t>
      </w:r>
      <w:r w:rsidRPr="00241D37">
        <w:rPr>
          <w:sz w:val="28"/>
          <w:szCs w:val="28"/>
        </w:rPr>
        <w:t xml:space="preserve"> </w:t>
      </w:r>
      <w:r w:rsidRPr="00241D37">
        <w:rPr>
          <w:b/>
          <w:sz w:val="28"/>
          <w:szCs w:val="28"/>
        </w:rPr>
        <w:t>Выберите по 1 верному ответу в каждом задании</w:t>
      </w:r>
      <w:r w:rsidR="00C67AF6" w:rsidRPr="00241D37">
        <w:rPr>
          <w:b/>
          <w:sz w:val="28"/>
          <w:szCs w:val="28"/>
        </w:rPr>
        <w:t>, свой ответ з</w:t>
      </w:r>
      <w:r w:rsidR="00C67AF6" w:rsidRPr="00241D37">
        <w:rPr>
          <w:b/>
          <w:sz w:val="28"/>
          <w:szCs w:val="28"/>
        </w:rPr>
        <w:t>а</w:t>
      </w:r>
      <w:r w:rsidR="00C67AF6" w:rsidRPr="00241D37">
        <w:rPr>
          <w:b/>
          <w:sz w:val="28"/>
          <w:szCs w:val="28"/>
        </w:rPr>
        <w:t>пишите в таблицу</w:t>
      </w:r>
      <w:r w:rsidR="003D5BF4" w:rsidRPr="00241D37">
        <w:rPr>
          <w:b/>
          <w:sz w:val="28"/>
          <w:szCs w:val="28"/>
        </w:rPr>
        <w:t>.</w:t>
      </w:r>
      <w:r w:rsidRPr="00241D37">
        <w:rPr>
          <w:b/>
          <w:sz w:val="28"/>
          <w:szCs w:val="28"/>
        </w:rPr>
        <w:t xml:space="preserve"> </w:t>
      </w:r>
    </w:p>
    <w:p w14:paraId="7FF0C03C" w14:textId="77777777" w:rsidR="001E6499" w:rsidRPr="00241D37" w:rsidRDefault="003D5BF4" w:rsidP="00FE7846">
      <w:pPr>
        <w:ind w:firstLine="709"/>
        <w:jc w:val="both"/>
        <w:rPr>
          <w:sz w:val="28"/>
          <w:szCs w:val="28"/>
        </w:rPr>
      </w:pPr>
      <w:r w:rsidRPr="00241D37">
        <w:rPr>
          <w:b/>
          <w:i/>
          <w:sz w:val="28"/>
          <w:szCs w:val="28"/>
        </w:rPr>
        <w:t xml:space="preserve">По </w:t>
      </w:r>
      <w:r w:rsidR="001E6499" w:rsidRPr="00241D37">
        <w:rPr>
          <w:b/>
          <w:i/>
          <w:sz w:val="28"/>
          <w:szCs w:val="28"/>
        </w:rPr>
        <w:t>1 балл</w:t>
      </w:r>
      <w:r w:rsidRPr="00241D37">
        <w:rPr>
          <w:b/>
          <w:i/>
          <w:sz w:val="28"/>
          <w:szCs w:val="28"/>
        </w:rPr>
        <w:t>у</w:t>
      </w:r>
      <w:r w:rsidR="001E6499" w:rsidRPr="00241D37">
        <w:rPr>
          <w:b/>
          <w:i/>
          <w:sz w:val="28"/>
          <w:szCs w:val="28"/>
        </w:rPr>
        <w:t xml:space="preserve"> за каждый правиль</w:t>
      </w:r>
      <w:r w:rsidRPr="00241D37">
        <w:rPr>
          <w:b/>
          <w:i/>
          <w:sz w:val="28"/>
          <w:szCs w:val="28"/>
        </w:rPr>
        <w:t xml:space="preserve">ный ответ; максимальный балл – </w:t>
      </w:r>
      <w:r w:rsidR="001B13D3" w:rsidRPr="00241D37">
        <w:rPr>
          <w:b/>
          <w:i/>
          <w:sz w:val="28"/>
          <w:szCs w:val="28"/>
        </w:rPr>
        <w:t>5</w:t>
      </w:r>
      <w:r w:rsidRPr="00241D37">
        <w:rPr>
          <w:b/>
          <w:i/>
          <w:sz w:val="28"/>
          <w:szCs w:val="28"/>
        </w:rPr>
        <w:t xml:space="preserve"> балла</w:t>
      </w:r>
      <w:r w:rsidR="001E6499" w:rsidRPr="00241D37">
        <w:rPr>
          <w:b/>
          <w:i/>
          <w:sz w:val="28"/>
          <w:szCs w:val="28"/>
        </w:rPr>
        <w:t>.</w:t>
      </w:r>
    </w:p>
    <w:p w14:paraId="520BAD37" w14:textId="77777777" w:rsidR="001B13D3" w:rsidRPr="00241D37" w:rsidRDefault="001B13D3" w:rsidP="001B13D3">
      <w:pPr>
        <w:textAlignment w:val="top"/>
        <w:rPr>
          <w:color w:val="00000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418"/>
        <w:gridCol w:w="1418"/>
      </w:tblGrid>
      <w:tr w:rsidR="001B13D3" w:rsidRPr="00241D37" w14:paraId="0596B68F" w14:textId="77777777" w:rsidTr="00D673F8">
        <w:tc>
          <w:tcPr>
            <w:tcW w:w="1668" w:type="dxa"/>
          </w:tcPr>
          <w:p w14:paraId="2500F4B8" w14:textId="77777777" w:rsidR="001B13D3" w:rsidRPr="00241D37" w:rsidRDefault="001B13D3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1.1.</w:t>
            </w:r>
          </w:p>
        </w:tc>
        <w:tc>
          <w:tcPr>
            <w:tcW w:w="1559" w:type="dxa"/>
          </w:tcPr>
          <w:p w14:paraId="30B8F33D" w14:textId="77777777" w:rsidR="001B13D3" w:rsidRPr="00241D37" w:rsidRDefault="001B13D3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1.2.</w:t>
            </w:r>
          </w:p>
        </w:tc>
        <w:tc>
          <w:tcPr>
            <w:tcW w:w="1559" w:type="dxa"/>
          </w:tcPr>
          <w:p w14:paraId="42582E12" w14:textId="77777777" w:rsidR="001B13D3" w:rsidRPr="00241D37" w:rsidRDefault="001B13D3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1.3.</w:t>
            </w:r>
          </w:p>
        </w:tc>
        <w:tc>
          <w:tcPr>
            <w:tcW w:w="1418" w:type="dxa"/>
          </w:tcPr>
          <w:p w14:paraId="4BEC4A3F" w14:textId="77777777" w:rsidR="001B13D3" w:rsidRPr="00241D37" w:rsidRDefault="001B13D3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1.4.</w:t>
            </w:r>
          </w:p>
        </w:tc>
        <w:tc>
          <w:tcPr>
            <w:tcW w:w="1418" w:type="dxa"/>
          </w:tcPr>
          <w:p w14:paraId="42E92755" w14:textId="77777777" w:rsidR="001B13D3" w:rsidRPr="00241D37" w:rsidRDefault="001B13D3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1.5.</w:t>
            </w:r>
          </w:p>
        </w:tc>
      </w:tr>
      <w:tr w:rsidR="001B13D3" w:rsidRPr="00241D37" w14:paraId="14E698A3" w14:textId="77777777" w:rsidTr="00D673F8">
        <w:tc>
          <w:tcPr>
            <w:tcW w:w="1668" w:type="dxa"/>
          </w:tcPr>
          <w:p w14:paraId="01E634CA" w14:textId="77777777" w:rsidR="001B13D3" w:rsidRPr="00241D37" w:rsidRDefault="00FE126E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7783DCA1" w14:textId="77777777" w:rsidR="001B13D3" w:rsidRPr="00241D37" w:rsidRDefault="00FE126E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18B415FD" w14:textId="77777777" w:rsidR="001B13D3" w:rsidRPr="00241D37" w:rsidRDefault="00FE126E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4FBC3AF0" w14:textId="77777777" w:rsidR="001B13D3" w:rsidRPr="00241D37" w:rsidRDefault="00FE126E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032DF397" w14:textId="77777777" w:rsidR="001B13D3" w:rsidRPr="00241D37" w:rsidRDefault="00FE126E" w:rsidP="005F0813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4</w:t>
            </w:r>
          </w:p>
        </w:tc>
      </w:tr>
    </w:tbl>
    <w:p w14:paraId="6D7A6235" w14:textId="77777777" w:rsidR="001E6499" w:rsidRPr="00241D37" w:rsidRDefault="001E6499" w:rsidP="00FE7846">
      <w:pPr>
        <w:ind w:firstLine="709"/>
        <w:jc w:val="both"/>
        <w:rPr>
          <w:sz w:val="28"/>
          <w:szCs w:val="28"/>
        </w:rPr>
      </w:pPr>
    </w:p>
    <w:p w14:paraId="0B16768E" w14:textId="77777777" w:rsidR="003D5BF4" w:rsidRPr="00241D37" w:rsidRDefault="001E6499" w:rsidP="00FE7846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  <w:u w:val="single"/>
        </w:rPr>
        <w:t>Задание 2.</w:t>
      </w:r>
      <w:r w:rsidR="00977AC2" w:rsidRPr="00241D37">
        <w:rPr>
          <w:b/>
          <w:color w:val="auto"/>
          <w:sz w:val="28"/>
          <w:szCs w:val="28"/>
        </w:rPr>
        <w:t xml:space="preserve"> Выберите по три верных ответа</w:t>
      </w:r>
      <w:r w:rsidR="000F4753" w:rsidRPr="00241D37">
        <w:rPr>
          <w:b/>
          <w:color w:val="auto"/>
          <w:sz w:val="28"/>
          <w:szCs w:val="28"/>
        </w:rPr>
        <w:t xml:space="preserve"> в каждом блоке</w:t>
      </w:r>
      <w:r w:rsidR="00C67AF6" w:rsidRPr="00241D37">
        <w:rPr>
          <w:b/>
          <w:sz w:val="28"/>
          <w:szCs w:val="28"/>
        </w:rPr>
        <w:t>, свой ответ з</w:t>
      </w:r>
      <w:r w:rsidR="00C67AF6" w:rsidRPr="00241D37">
        <w:rPr>
          <w:b/>
          <w:sz w:val="28"/>
          <w:szCs w:val="28"/>
        </w:rPr>
        <w:t>а</w:t>
      </w:r>
      <w:r w:rsidR="00C67AF6" w:rsidRPr="00241D37">
        <w:rPr>
          <w:b/>
          <w:sz w:val="28"/>
          <w:szCs w:val="28"/>
        </w:rPr>
        <w:t>пишите в таблицу</w:t>
      </w:r>
      <w:r w:rsidR="003D5BF4" w:rsidRPr="00241D37">
        <w:rPr>
          <w:b/>
          <w:sz w:val="28"/>
          <w:szCs w:val="28"/>
        </w:rPr>
        <w:t>.</w:t>
      </w:r>
    </w:p>
    <w:p w14:paraId="77CEDD41" w14:textId="77777777" w:rsidR="001E6499" w:rsidRPr="00241D37" w:rsidRDefault="000F4753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241D37">
        <w:rPr>
          <w:b/>
          <w:color w:val="auto"/>
          <w:sz w:val="28"/>
          <w:szCs w:val="28"/>
        </w:rPr>
        <w:t xml:space="preserve"> </w:t>
      </w:r>
      <w:r w:rsidR="003D5BF4" w:rsidRPr="00241D37">
        <w:rPr>
          <w:b/>
          <w:i/>
          <w:color w:val="auto"/>
          <w:sz w:val="28"/>
          <w:szCs w:val="28"/>
        </w:rPr>
        <w:t>П</w:t>
      </w:r>
      <w:r w:rsidRPr="00241D37">
        <w:rPr>
          <w:b/>
          <w:i/>
          <w:color w:val="auto"/>
          <w:sz w:val="28"/>
          <w:szCs w:val="28"/>
        </w:rPr>
        <w:t>о 2</w:t>
      </w:r>
      <w:r w:rsidR="001E6499" w:rsidRPr="00241D37">
        <w:rPr>
          <w:b/>
          <w:i/>
          <w:color w:val="auto"/>
          <w:sz w:val="28"/>
          <w:szCs w:val="28"/>
        </w:rPr>
        <w:t xml:space="preserve"> балл</w:t>
      </w:r>
      <w:r w:rsidRPr="00241D37">
        <w:rPr>
          <w:b/>
          <w:i/>
          <w:color w:val="auto"/>
          <w:sz w:val="28"/>
          <w:szCs w:val="28"/>
        </w:rPr>
        <w:t>а</w:t>
      </w:r>
      <w:r w:rsidR="001E6499" w:rsidRPr="00241D37">
        <w:rPr>
          <w:b/>
          <w:i/>
          <w:color w:val="auto"/>
          <w:sz w:val="28"/>
          <w:szCs w:val="28"/>
        </w:rPr>
        <w:t xml:space="preserve"> за каждый правиль</w:t>
      </w:r>
      <w:r w:rsidRPr="00241D37">
        <w:rPr>
          <w:b/>
          <w:i/>
          <w:color w:val="auto"/>
          <w:sz w:val="28"/>
          <w:szCs w:val="28"/>
        </w:rPr>
        <w:t>н</w:t>
      </w:r>
      <w:r w:rsidR="003D5BF4" w:rsidRPr="00241D37">
        <w:rPr>
          <w:b/>
          <w:i/>
          <w:color w:val="auto"/>
          <w:sz w:val="28"/>
          <w:szCs w:val="28"/>
        </w:rPr>
        <w:t>ый ответ, максимальный балл – 6 баллов</w:t>
      </w:r>
      <w:r w:rsidR="001E6499" w:rsidRPr="00241D37">
        <w:rPr>
          <w:b/>
          <w:i/>
          <w:color w:val="auto"/>
          <w:sz w:val="28"/>
          <w:szCs w:val="28"/>
        </w:rPr>
        <w:t>.</w:t>
      </w:r>
    </w:p>
    <w:p w14:paraId="560B053E" w14:textId="77777777" w:rsidR="00313829" w:rsidRPr="00241D37" w:rsidRDefault="00313829" w:rsidP="00FE7846">
      <w:pPr>
        <w:ind w:firstLine="709"/>
        <w:jc w:val="both"/>
        <w:rPr>
          <w:color w:val="auto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C67AF6" w:rsidRPr="00241D37" w14:paraId="251FABBA" w14:textId="77777777" w:rsidTr="00C67AF6">
        <w:tc>
          <w:tcPr>
            <w:tcW w:w="1809" w:type="dxa"/>
          </w:tcPr>
          <w:p w14:paraId="7FD4F476" w14:textId="77777777" w:rsidR="00C67AF6" w:rsidRPr="00241D37" w:rsidRDefault="00C67AF6" w:rsidP="00FE7846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2.1</w:t>
            </w:r>
            <w:r w:rsidR="00A83B3E" w:rsidRPr="00241D37">
              <w:rPr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7B34403" w14:textId="77777777" w:rsidR="00C67AF6" w:rsidRPr="00241D37" w:rsidRDefault="00C67AF6" w:rsidP="00FE7846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2.2</w:t>
            </w:r>
            <w:r w:rsidR="00A83B3E" w:rsidRPr="00241D37">
              <w:rPr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344E55B" w14:textId="77777777" w:rsidR="00C67AF6" w:rsidRPr="00241D37" w:rsidRDefault="00C67AF6" w:rsidP="00FE7846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2.3</w:t>
            </w:r>
            <w:r w:rsidR="00A83B3E" w:rsidRPr="00241D37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  <w:tr w:rsidR="00C67AF6" w:rsidRPr="00241D37" w14:paraId="2DB06BC6" w14:textId="77777777" w:rsidTr="00C67AF6">
        <w:tc>
          <w:tcPr>
            <w:tcW w:w="1809" w:type="dxa"/>
          </w:tcPr>
          <w:p w14:paraId="4B0BC5FA" w14:textId="77777777" w:rsidR="00C67AF6" w:rsidRPr="00241D37" w:rsidRDefault="00FE126E" w:rsidP="00FE7846">
            <w:pPr>
              <w:jc w:val="both"/>
              <w:rPr>
                <w:color w:val="auto"/>
                <w:sz w:val="28"/>
                <w:szCs w:val="28"/>
              </w:rPr>
            </w:pPr>
            <w:r w:rsidRPr="00241D37">
              <w:rPr>
                <w:color w:val="auto"/>
                <w:sz w:val="28"/>
                <w:szCs w:val="28"/>
              </w:rPr>
              <w:t>136</w:t>
            </w:r>
          </w:p>
        </w:tc>
        <w:tc>
          <w:tcPr>
            <w:tcW w:w="1843" w:type="dxa"/>
          </w:tcPr>
          <w:p w14:paraId="1DB6E5A2" w14:textId="77777777" w:rsidR="00C67AF6" w:rsidRPr="00241D37" w:rsidRDefault="00FE126E" w:rsidP="00FE7846">
            <w:pPr>
              <w:jc w:val="both"/>
              <w:rPr>
                <w:color w:val="auto"/>
                <w:sz w:val="28"/>
                <w:szCs w:val="28"/>
              </w:rPr>
            </w:pPr>
            <w:r w:rsidRPr="00241D37">
              <w:rPr>
                <w:color w:val="auto"/>
                <w:sz w:val="28"/>
                <w:szCs w:val="28"/>
              </w:rPr>
              <w:t>234</w:t>
            </w:r>
          </w:p>
        </w:tc>
        <w:tc>
          <w:tcPr>
            <w:tcW w:w="1843" w:type="dxa"/>
          </w:tcPr>
          <w:p w14:paraId="0C943B37" w14:textId="77777777" w:rsidR="00C67AF6" w:rsidRPr="00241D37" w:rsidRDefault="00FE126E" w:rsidP="00FE7846">
            <w:pPr>
              <w:jc w:val="both"/>
              <w:rPr>
                <w:color w:val="auto"/>
                <w:sz w:val="28"/>
                <w:szCs w:val="28"/>
              </w:rPr>
            </w:pPr>
            <w:r w:rsidRPr="00241D37">
              <w:rPr>
                <w:color w:val="auto"/>
                <w:sz w:val="28"/>
                <w:szCs w:val="28"/>
              </w:rPr>
              <w:t>346</w:t>
            </w:r>
          </w:p>
        </w:tc>
      </w:tr>
    </w:tbl>
    <w:p w14:paraId="642346A5" w14:textId="77777777" w:rsidR="00EA1CD3" w:rsidRPr="00241D37" w:rsidRDefault="00EA1CD3" w:rsidP="00FE7846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14:paraId="385A1F3A" w14:textId="77777777" w:rsidR="003D5BF4" w:rsidRPr="00241D37" w:rsidRDefault="00B0695B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  <w:u w:val="single"/>
        </w:rPr>
        <w:t>Задание 3.</w:t>
      </w:r>
      <w:r w:rsidRPr="00241D37">
        <w:rPr>
          <w:b/>
          <w:color w:val="auto"/>
          <w:sz w:val="28"/>
          <w:szCs w:val="28"/>
        </w:rPr>
        <w:t xml:space="preserve"> По какому </w:t>
      </w:r>
      <w:r w:rsidR="004F2038" w:rsidRPr="00241D37">
        <w:rPr>
          <w:b/>
          <w:color w:val="auto"/>
          <w:sz w:val="28"/>
          <w:szCs w:val="28"/>
        </w:rPr>
        <w:t>принципу</w:t>
      </w:r>
      <w:r w:rsidRPr="00241D37">
        <w:rPr>
          <w:b/>
          <w:color w:val="auto"/>
          <w:sz w:val="28"/>
          <w:szCs w:val="28"/>
        </w:rPr>
        <w:t xml:space="preserve"> образованы ряды </w:t>
      </w:r>
    </w:p>
    <w:p w14:paraId="746CD480" w14:textId="77777777" w:rsidR="00786EBB" w:rsidRPr="00241D37" w:rsidRDefault="003D5BF4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</w:rPr>
        <w:t>Д</w:t>
      </w:r>
      <w:r w:rsidR="00B0695B" w:rsidRPr="00241D37">
        <w:rPr>
          <w:b/>
          <w:i/>
          <w:color w:val="auto"/>
          <w:sz w:val="28"/>
          <w:szCs w:val="28"/>
        </w:rPr>
        <w:t>о 2 баллов за каждый ряд</w:t>
      </w:r>
      <w:r w:rsidR="008F1C48" w:rsidRPr="00241D37">
        <w:rPr>
          <w:b/>
          <w:i/>
          <w:color w:val="auto"/>
          <w:sz w:val="28"/>
          <w:szCs w:val="28"/>
        </w:rPr>
        <w:t>, в зависимости от точности и полноты ответа</w:t>
      </w:r>
    </w:p>
    <w:p w14:paraId="0E2129F0" w14:textId="77777777" w:rsidR="00B0695B" w:rsidRPr="00241D37" w:rsidRDefault="00786EBB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proofErr w:type="gramStart"/>
      <w:r w:rsidRPr="00241D37">
        <w:rPr>
          <w:b/>
          <w:i/>
          <w:color w:val="auto"/>
          <w:sz w:val="28"/>
          <w:szCs w:val="28"/>
        </w:rPr>
        <w:t>Максимальный</w:t>
      </w:r>
      <w:proofErr w:type="gramEnd"/>
      <w:r w:rsidRPr="00241D37">
        <w:rPr>
          <w:b/>
          <w:i/>
          <w:color w:val="auto"/>
          <w:sz w:val="28"/>
          <w:szCs w:val="28"/>
        </w:rPr>
        <w:t xml:space="preserve"> балл-6 баллов</w:t>
      </w:r>
      <w:r w:rsidR="00B0695B" w:rsidRPr="00241D37">
        <w:rPr>
          <w:b/>
          <w:i/>
          <w:color w:val="auto"/>
          <w:sz w:val="28"/>
          <w:szCs w:val="28"/>
        </w:rPr>
        <w:t>.</w:t>
      </w:r>
    </w:p>
    <w:p w14:paraId="2952A458" w14:textId="77777777" w:rsidR="00FD177B" w:rsidRPr="00241D37" w:rsidRDefault="004774B6" w:rsidP="00FE126E">
      <w:pPr>
        <w:jc w:val="both"/>
        <w:rPr>
          <w:color w:val="auto"/>
          <w:sz w:val="28"/>
          <w:szCs w:val="28"/>
        </w:rPr>
      </w:pPr>
      <w:r w:rsidRPr="00241D37">
        <w:rPr>
          <w:color w:val="auto"/>
          <w:sz w:val="28"/>
          <w:szCs w:val="28"/>
        </w:rPr>
        <w:t xml:space="preserve">3.1. Олег Курский, </w:t>
      </w:r>
      <w:r w:rsidR="00BD2E65" w:rsidRPr="00241D37">
        <w:rPr>
          <w:color w:val="auto"/>
          <w:sz w:val="28"/>
          <w:szCs w:val="28"/>
        </w:rPr>
        <w:t xml:space="preserve">Мстислав </w:t>
      </w:r>
      <w:proofErr w:type="spellStart"/>
      <w:r w:rsidR="00BD2E65" w:rsidRPr="00241D37">
        <w:rPr>
          <w:color w:val="auto"/>
          <w:sz w:val="28"/>
          <w:szCs w:val="28"/>
        </w:rPr>
        <w:t>Удатный</w:t>
      </w:r>
      <w:proofErr w:type="spellEnd"/>
      <w:r w:rsidR="00BD2E65" w:rsidRPr="00241D37">
        <w:rPr>
          <w:color w:val="auto"/>
          <w:sz w:val="28"/>
          <w:szCs w:val="28"/>
        </w:rPr>
        <w:t xml:space="preserve">, Даниил Романович, Мстислав </w:t>
      </w:r>
      <w:proofErr w:type="spellStart"/>
      <w:r w:rsidR="00BD2E65" w:rsidRPr="00241D37">
        <w:rPr>
          <w:color w:val="auto"/>
          <w:sz w:val="28"/>
          <w:szCs w:val="28"/>
        </w:rPr>
        <w:t>Святославич</w:t>
      </w:r>
      <w:proofErr w:type="spellEnd"/>
      <w:r w:rsidR="00BD2E65" w:rsidRPr="00241D37">
        <w:rPr>
          <w:color w:val="auto"/>
          <w:sz w:val="28"/>
          <w:szCs w:val="28"/>
        </w:rPr>
        <w:t xml:space="preserve"> Черниговский, хан </w:t>
      </w:r>
      <w:proofErr w:type="spellStart"/>
      <w:r w:rsidR="00BD2E65" w:rsidRPr="00241D37">
        <w:rPr>
          <w:color w:val="auto"/>
          <w:sz w:val="28"/>
          <w:szCs w:val="28"/>
        </w:rPr>
        <w:t>Ярун</w:t>
      </w:r>
      <w:proofErr w:type="spellEnd"/>
      <w:r w:rsidR="00BD2E65" w:rsidRPr="00241D37">
        <w:rPr>
          <w:color w:val="auto"/>
          <w:sz w:val="28"/>
          <w:szCs w:val="28"/>
        </w:rPr>
        <w:t xml:space="preserve">, </w:t>
      </w:r>
      <w:proofErr w:type="spellStart"/>
      <w:r w:rsidR="00BD2E65" w:rsidRPr="00241D37">
        <w:rPr>
          <w:color w:val="auto"/>
          <w:sz w:val="28"/>
          <w:szCs w:val="28"/>
        </w:rPr>
        <w:t>Субэдэй-багатур</w:t>
      </w:r>
      <w:proofErr w:type="spellEnd"/>
    </w:p>
    <w:p w14:paraId="62779ABC" w14:textId="77777777" w:rsidR="00782401" w:rsidRPr="00241D37" w:rsidRDefault="00FE126E" w:rsidP="00FE7846">
      <w:pPr>
        <w:ind w:firstLine="709"/>
        <w:jc w:val="both"/>
        <w:rPr>
          <w:b/>
          <w:sz w:val="28"/>
          <w:szCs w:val="28"/>
          <w:u w:val="single"/>
        </w:rPr>
      </w:pPr>
      <w:r w:rsidRPr="00241D37">
        <w:rPr>
          <w:b/>
          <w:sz w:val="28"/>
          <w:szCs w:val="28"/>
          <w:u w:val="single"/>
        </w:rPr>
        <w:t>Участники биты на Калке</w:t>
      </w:r>
    </w:p>
    <w:p w14:paraId="2178052D" w14:textId="77777777" w:rsidR="00FD177B" w:rsidRPr="00241D37" w:rsidRDefault="00782401" w:rsidP="00FE126E">
      <w:pPr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3.2. </w:t>
      </w:r>
      <w:r w:rsidR="004774B6" w:rsidRPr="00241D37">
        <w:rPr>
          <w:sz w:val="28"/>
          <w:szCs w:val="28"/>
        </w:rPr>
        <w:t>С.А. Муромцев, Н.А. Хомяков, А.И. Гучков, М.В. Родзянко</w:t>
      </w:r>
    </w:p>
    <w:p w14:paraId="146B51E3" w14:textId="77777777" w:rsidR="00782401" w:rsidRPr="00241D37" w:rsidRDefault="00FE126E" w:rsidP="00FE7846">
      <w:pPr>
        <w:ind w:firstLine="709"/>
        <w:jc w:val="both"/>
        <w:rPr>
          <w:b/>
          <w:sz w:val="28"/>
          <w:szCs w:val="28"/>
          <w:u w:val="single"/>
        </w:rPr>
      </w:pPr>
      <w:r w:rsidRPr="00241D37">
        <w:rPr>
          <w:b/>
          <w:sz w:val="28"/>
          <w:szCs w:val="28"/>
          <w:u w:val="single"/>
        </w:rPr>
        <w:t>Председатели Государственной Думы Российской империи</w:t>
      </w:r>
      <w:r w:rsidR="004F2038" w:rsidRPr="00241D37">
        <w:rPr>
          <w:b/>
          <w:sz w:val="28"/>
          <w:szCs w:val="28"/>
          <w:u w:val="single"/>
        </w:rPr>
        <w:t>.</w:t>
      </w:r>
    </w:p>
    <w:p w14:paraId="74313054" w14:textId="77777777" w:rsidR="00782401" w:rsidRPr="00241D37" w:rsidRDefault="008F4E37" w:rsidP="00FE126E">
      <w:pPr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3.3. </w:t>
      </w:r>
      <w:r w:rsidR="004774B6" w:rsidRPr="00241D37">
        <w:rPr>
          <w:sz w:val="28"/>
          <w:szCs w:val="28"/>
        </w:rPr>
        <w:t>1535 г., 1839 – 1843 гг., 1897 г., 1947 г</w:t>
      </w:r>
    </w:p>
    <w:p w14:paraId="1E17EF91" w14:textId="77777777" w:rsidR="00782401" w:rsidRPr="00241D37" w:rsidRDefault="00FE126E" w:rsidP="00FE7846">
      <w:pPr>
        <w:tabs>
          <w:tab w:val="center" w:pos="4677"/>
        </w:tabs>
        <w:ind w:firstLine="709"/>
        <w:jc w:val="both"/>
        <w:rPr>
          <w:rFonts w:eastAsia="Calibri"/>
          <w:b/>
          <w:color w:val="auto"/>
          <w:sz w:val="28"/>
          <w:szCs w:val="28"/>
          <w:u w:val="single"/>
          <w:lang w:eastAsia="en-US"/>
        </w:rPr>
      </w:pPr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Финансовые реформы в России</w:t>
      </w:r>
    </w:p>
    <w:p w14:paraId="174E5AA1" w14:textId="77777777" w:rsidR="00EA1CD3" w:rsidRPr="00241D37" w:rsidRDefault="00EA1CD3" w:rsidP="00FE7846">
      <w:pPr>
        <w:ind w:firstLine="709"/>
        <w:jc w:val="both"/>
        <w:rPr>
          <w:b/>
          <w:i/>
          <w:sz w:val="28"/>
          <w:szCs w:val="28"/>
          <w:u w:val="single"/>
        </w:rPr>
      </w:pPr>
    </w:p>
    <w:p w14:paraId="33F79ADF" w14:textId="77777777" w:rsidR="00786EBB" w:rsidRPr="00241D37" w:rsidRDefault="00782401" w:rsidP="00FE7846">
      <w:pPr>
        <w:ind w:firstLine="709"/>
        <w:jc w:val="both"/>
        <w:rPr>
          <w:b/>
          <w:i/>
          <w:iCs/>
          <w:sz w:val="28"/>
          <w:szCs w:val="28"/>
        </w:rPr>
      </w:pPr>
      <w:r w:rsidRPr="00241D37">
        <w:rPr>
          <w:b/>
          <w:i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sz w:val="28"/>
          <w:szCs w:val="28"/>
          <w:u w:val="single"/>
        </w:rPr>
        <w:t>4.</w:t>
      </w:r>
      <w:r w:rsidR="002729B1" w:rsidRPr="00241D37">
        <w:rPr>
          <w:b/>
          <w:sz w:val="28"/>
          <w:szCs w:val="28"/>
        </w:rPr>
        <w:t xml:space="preserve"> В приведенном ряду определите лишний элемент. Дайт</w:t>
      </w:r>
      <w:r w:rsidR="005F0813" w:rsidRPr="00241D37">
        <w:rPr>
          <w:b/>
          <w:sz w:val="28"/>
          <w:szCs w:val="28"/>
        </w:rPr>
        <w:t>е краткое конкретное объяснение</w:t>
      </w:r>
      <w:r w:rsidR="00786EBB" w:rsidRPr="00241D37">
        <w:rPr>
          <w:b/>
          <w:i/>
          <w:iCs/>
          <w:sz w:val="28"/>
          <w:szCs w:val="28"/>
        </w:rPr>
        <w:t>.</w:t>
      </w:r>
    </w:p>
    <w:p w14:paraId="3CFD2252" w14:textId="77777777" w:rsidR="00FD177B" w:rsidRPr="00241D37" w:rsidRDefault="00A1181C" w:rsidP="00FE7846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i/>
          <w:iCs/>
          <w:sz w:val="28"/>
          <w:szCs w:val="28"/>
        </w:rPr>
        <w:t>1</w:t>
      </w:r>
      <w:r w:rsidR="002729B1" w:rsidRPr="00241D37">
        <w:rPr>
          <w:b/>
          <w:i/>
          <w:iCs/>
          <w:sz w:val="28"/>
          <w:szCs w:val="28"/>
        </w:rPr>
        <w:t xml:space="preserve"> балла за найденный элемент, </w:t>
      </w:r>
      <w:r w:rsidRPr="00241D37">
        <w:rPr>
          <w:b/>
          <w:i/>
          <w:iCs/>
          <w:sz w:val="28"/>
          <w:szCs w:val="28"/>
        </w:rPr>
        <w:t>1</w:t>
      </w:r>
      <w:r w:rsidR="002729B1" w:rsidRPr="00241D37">
        <w:rPr>
          <w:b/>
          <w:i/>
          <w:iCs/>
          <w:sz w:val="28"/>
          <w:szCs w:val="28"/>
        </w:rPr>
        <w:t xml:space="preserve"> балла </w:t>
      </w:r>
      <w:r w:rsidR="00786EBB" w:rsidRPr="00241D37">
        <w:rPr>
          <w:b/>
          <w:i/>
          <w:iCs/>
          <w:sz w:val="28"/>
          <w:szCs w:val="28"/>
        </w:rPr>
        <w:t>за правильное объяснение; макс</w:t>
      </w:r>
      <w:r w:rsidR="00786EBB" w:rsidRPr="00241D37">
        <w:rPr>
          <w:b/>
          <w:i/>
          <w:iCs/>
          <w:sz w:val="28"/>
          <w:szCs w:val="28"/>
        </w:rPr>
        <w:t>и</w:t>
      </w:r>
      <w:r w:rsidR="00786EBB" w:rsidRPr="00241D37">
        <w:rPr>
          <w:b/>
          <w:i/>
          <w:iCs/>
          <w:sz w:val="28"/>
          <w:szCs w:val="28"/>
        </w:rPr>
        <w:t xml:space="preserve">мальный балл- </w:t>
      </w:r>
      <w:r w:rsidR="005B6023" w:rsidRPr="00241D37">
        <w:rPr>
          <w:b/>
          <w:i/>
          <w:iCs/>
          <w:sz w:val="28"/>
          <w:szCs w:val="28"/>
        </w:rPr>
        <w:t>4</w:t>
      </w:r>
      <w:r w:rsidR="00786EBB" w:rsidRPr="00241D37">
        <w:rPr>
          <w:b/>
          <w:i/>
          <w:iCs/>
          <w:sz w:val="28"/>
          <w:szCs w:val="28"/>
        </w:rPr>
        <w:t xml:space="preserve"> балла</w:t>
      </w:r>
      <w:r w:rsidR="005F0813" w:rsidRPr="00241D37">
        <w:rPr>
          <w:b/>
          <w:i/>
          <w:iCs/>
          <w:sz w:val="28"/>
          <w:szCs w:val="28"/>
        </w:rPr>
        <w:t>.</w:t>
      </w:r>
    </w:p>
    <w:p w14:paraId="561A7E4D" w14:textId="36C99A90" w:rsidR="008F1C48" w:rsidRPr="00241D37" w:rsidRDefault="00A1181C" w:rsidP="007E2089">
      <w:pPr>
        <w:rPr>
          <w:b/>
          <w:sz w:val="28"/>
          <w:szCs w:val="28"/>
        </w:rPr>
      </w:pPr>
      <w:proofErr w:type="gramStart"/>
      <w:r w:rsidRPr="00241D37">
        <w:rPr>
          <w:sz w:val="28"/>
          <w:szCs w:val="28"/>
        </w:rPr>
        <w:t xml:space="preserve">4.1. </w:t>
      </w:r>
      <w:proofErr w:type="spellStart"/>
      <w:r w:rsidRPr="00241D37">
        <w:rPr>
          <w:sz w:val="28"/>
          <w:szCs w:val="28"/>
        </w:rPr>
        <w:t>хуфница</w:t>
      </w:r>
      <w:proofErr w:type="spellEnd"/>
      <w:r w:rsidRPr="00241D37">
        <w:rPr>
          <w:sz w:val="28"/>
          <w:szCs w:val="28"/>
        </w:rPr>
        <w:t>, ручница, тюфяк,</w:t>
      </w:r>
      <w:r w:rsidR="00627B03">
        <w:rPr>
          <w:sz w:val="28"/>
          <w:szCs w:val="28"/>
        </w:rPr>
        <w:t xml:space="preserve"> фузея, </w:t>
      </w:r>
      <w:proofErr w:type="spellStart"/>
      <w:r w:rsidR="00627B03">
        <w:rPr>
          <w:sz w:val="28"/>
          <w:szCs w:val="28"/>
        </w:rPr>
        <w:t>гаковница</w:t>
      </w:r>
      <w:proofErr w:type="spellEnd"/>
      <w:r w:rsidR="00627B03">
        <w:rPr>
          <w:sz w:val="28"/>
          <w:szCs w:val="28"/>
        </w:rPr>
        <w:t>, кистень, пи</w:t>
      </w:r>
      <w:r w:rsidRPr="00241D37">
        <w:rPr>
          <w:sz w:val="28"/>
          <w:szCs w:val="28"/>
        </w:rPr>
        <w:t>щаль</w:t>
      </w:r>
      <w:r w:rsidRPr="00241D37">
        <w:rPr>
          <w:b/>
          <w:sz w:val="28"/>
          <w:szCs w:val="28"/>
        </w:rPr>
        <w:t xml:space="preserve"> </w:t>
      </w:r>
      <w:r w:rsidR="007E2089" w:rsidRPr="00241D37">
        <w:rPr>
          <w:b/>
          <w:sz w:val="28"/>
          <w:szCs w:val="28"/>
          <w:u w:val="single"/>
        </w:rPr>
        <w:t>Лишнее – кистень, остальное всё – огнестрельное оружие</w:t>
      </w:r>
      <w:proofErr w:type="gramEnd"/>
    </w:p>
    <w:p w14:paraId="516C39FF" w14:textId="77777777" w:rsidR="00FD177B" w:rsidRPr="00241D37" w:rsidRDefault="00A1181C" w:rsidP="007E2089">
      <w:pPr>
        <w:jc w:val="both"/>
        <w:rPr>
          <w:b/>
          <w:sz w:val="28"/>
          <w:szCs w:val="28"/>
          <w:u w:val="single"/>
        </w:rPr>
      </w:pPr>
      <w:r w:rsidRPr="00241D37">
        <w:rPr>
          <w:sz w:val="28"/>
          <w:szCs w:val="28"/>
        </w:rPr>
        <w:t xml:space="preserve">4.2. Сын Отечества, Русский инвалид, Современник, Голос минувшего, Колокол, Правда, Отечественные записки </w:t>
      </w:r>
      <w:r w:rsidR="007E2089" w:rsidRPr="00241D37">
        <w:rPr>
          <w:b/>
          <w:sz w:val="28"/>
          <w:szCs w:val="28"/>
          <w:u w:val="single"/>
        </w:rPr>
        <w:t xml:space="preserve">Лишнее </w:t>
      </w:r>
      <w:proofErr w:type="gramStart"/>
      <w:r w:rsidR="007E2089" w:rsidRPr="00241D37">
        <w:rPr>
          <w:b/>
          <w:sz w:val="28"/>
          <w:szCs w:val="28"/>
          <w:u w:val="single"/>
        </w:rPr>
        <w:t>–П</w:t>
      </w:r>
      <w:proofErr w:type="gramEnd"/>
      <w:r w:rsidR="007E2089" w:rsidRPr="00241D37">
        <w:rPr>
          <w:b/>
          <w:sz w:val="28"/>
          <w:szCs w:val="28"/>
          <w:u w:val="single"/>
        </w:rPr>
        <w:t>равда, остальное –журналы в Росси</w:t>
      </w:r>
      <w:r w:rsidR="007E2089" w:rsidRPr="00241D37">
        <w:rPr>
          <w:b/>
          <w:sz w:val="28"/>
          <w:szCs w:val="28"/>
          <w:u w:val="single"/>
        </w:rPr>
        <w:t>й</w:t>
      </w:r>
      <w:r w:rsidR="007E2089" w:rsidRPr="00241D37">
        <w:rPr>
          <w:b/>
          <w:sz w:val="28"/>
          <w:szCs w:val="28"/>
          <w:u w:val="single"/>
        </w:rPr>
        <w:t>ской империи</w:t>
      </w:r>
    </w:p>
    <w:p w14:paraId="3FF9C64D" w14:textId="77777777" w:rsidR="00EA1CD3" w:rsidRPr="00241D37" w:rsidRDefault="00EA1CD3" w:rsidP="004F2038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14:paraId="6C394991" w14:textId="77777777" w:rsidR="00786EBB" w:rsidRPr="00241D37" w:rsidRDefault="00782401" w:rsidP="004F2038">
      <w:pPr>
        <w:ind w:firstLine="709"/>
        <w:jc w:val="both"/>
        <w:rPr>
          <w:b/>
          <w:i/>
          <w:iCs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color w:val="auto"/>
          <w:sz w:val="28"/>
          <w:szCs w:val="28"/>
          <w:u w:val="single"/>
        </w:rPr>
        <w:t>5.</w:t>
      </w:r>
      <w:r w:rsidR="002729B1" w:rsidRPr="00241D37">
        <w:rPr>
          <w:b/>
          <w:color w:val="auto"/>
          <w:sz w:val="28"/>
          <w:szCs w:val="28"/>
        </w:rPr>
        <w:t xml:space="preserve"> Расположите следующие события в хронологической последов</w:t>
      </w:r>
      <w:r w:rsidR="002729B1" w:rsidRPr="00241D37">
        <w:rPr>
          <w:b/>
          <w:color w:val="auto"/>
          <w:sz w:val="28"/>
          <w:szCs w:val="28"/>
        </w:rPr>
        <w:t>а</w:t>
      </w:r>
      <w:r w:rsidR="004F2038" w:rsidRPr="00241D37">
        <w:rPr>
          <w:b/>
          <w:color w:val="auto"/>
          <w:sz w:val="28"/>
          <w:szCs w:val="28"/>
        </w:rPr>
        <w:t>тельности</w:t>
      </w:r>
      <w:r w:rsidR="003866E4" w:rsidRPr="00241D37">
        <w:rPr>
          <w:b/>
          <w:bCs/>
          <w:color w:val="auto"/>
          <w:sz w:val="28"/>
          <w:szCs w:val="28"/>
        </w:rPr>
        <w:t>, в таблицу ответов впишите соответствующие литеры</w:t>
      </w:r>
      <w:r w:rsidR="00786EBB" w:rsidRPr="00241D37">
        <w:rPr>
          <w:b/>
          <w:i/>
          <w:iCs/>
          <w:color w:val="auto"/>
          <w:sz w:val="28"/>
          <w:szCs w:val="28"/>
        </w:rPr>
        <w:t xml:space="preserve"> </w:t>
      </w:r>
    </w:p>
    <w:p w14:paraId="6CC83875" w14:textId="77777777" w:rsidR="00786EBB" w:rsidRPr="00241D37" w:rsidRDefault="00786EBB" w:rsidP="003866E4">
      <w:pPr>
        <w:ind w:firstLine="709"/>
        <w:jc w:val="both"/>
        <w:rPr>
          <w:color w:val="auto"/>
          <w:sz w:val="28"/>
          <w:szCs w:val="28"/>
        </w:rPr>
      </w:pPr>
      <w:r w:rsidRPr="00241D37">
        <w:rPr>
          <w:b/>
          <w:i/>
          <w:iCs/>
          <w:color w:val="auto"/>
          <w:sz w:val="28"/>
          <w:szCs w:val="28"/>
        </w:rPr>
        <w:t>3 балла за полностью верный ответ, при наличии одной ошибки- 2 балла, при наличии двух ошибок - 1 балл из 3-х возможных</w:t>
      </w:r>
      <w:r w:rsidR="00870552" w:rsidRPr="00241D37">
        <w:rPr>
          <w:color w:val="auto"/>
          <w:sz w:val="28"/>
          <w:szCs w:val="28"/>
        </w:rPr>
        <w:t>.</w:t>
      </w:r>
    </w:p>
    <w:p w14:paraId="582AD936" w14:textId="77777777" w:rsidR="001358AC" w:rsidRPr="00241D37" w:rsidRDefault="001358AC" w:rsidP="00C807FF">
      <w:pPr>
        <w:ind w:firstLine="709"/>
        <w:jc w:val="both"/>
        <w:rPr>
          <w:color w:val="auto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559"/>
        <w:gridCol w:w="1559"/>
      </w:tblGrid>
      <w:tr w:rsidR="009C3527" w:rsidRPr="00241D37" w14:paraId="5382DDC9" w14:textId="77777777" w:rsidTr="00D00619">
        <w:tc>
          <w:tcPr>
            <w:tcW w:w="1384" w:type="dxa"/>
          </w:tcPr>
          <w:p w14:paraId="7EDBDE6E" w14:textId="77777777" w:rsidR="009C3527" w:rsidRPr="00241D37" w:rsidRDefault="007E2089" w:rsidP="004F2038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Г</w:t>
            </w:r>
          </w:p>
        </w:tc>
        <w:tc>
          <w:tcPr>
            <w:tcW w:w="1418" w:type="dxa"/>
          </w:tcPr>
          <w:p w14:paraId="53F11ECA" w14:textId="77777777" w:rsidR="009C3527" w:rsidRPr="00241D37" w:rsidRDefault="007E2089" w:rsidP="004F2038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559" w:type="dxa"/>
          </w:tcPr>
          <w:p w14:paraId="64371CE6" w14:textId="77777777" w:rsidR="009C3527" w:rsidRPr="00241D37" w:rsidRDefault="007E2089" w:rsidP="004F2038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В</w:t>
            </w:r>
          </w:p>
        </w:tc>
        <w:tc>
          <w:tcPr>
            <w:tcW w:w="1559" w:type="dxa"/>
          </w:tcPr>
          <w:p w14:paraId="315C8483" w14:textId="77777777" w:rsidR="009C3527" w:rsidRPr="00241D37" w:rsidRDefault="007E2089" w:rsidP="004F2038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14:paraId="45547114" w14:textId="77777777" w:rsidR="009C3527" w:rsidRPr="00241D37" w:rsidRDefault="007E2089" w:rsidP="004F2038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241D37">
              <w:rPr>
                <w:b/>
                <w:color w:val="auto"/>
                <w:sz w:val="28"/>
                <w:szCs w:val="28"/>
              </w:rPr>
              <w:t>Д</w:t>
            </w:r>
          </w:p>
        </w:tc>
      </w:tr>
    </w:tbl>
    <w:p w14:paraId="5E8359D6" w14:textId="77777777" w:rsidR="00EA1CD3" w:rsidRPr="00241D37" w:rsidRDefault="00EA1CD3" w:rsidP="00027D65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14:paraId="701A3D35" w14:textId="77777777" w:rsidR="00870552" w:rsidRPr="00241D37" w:rsidRDefault="005B6023" w:rsidP="00027D65">
      <w:pPr>
        <w:ind w:firstLine="709"/>
        <w:jc w:val="both"/>
        <w:rPr>
          <w:b/>
          <w:bCs/>
          <w:i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color w:val="auto"/>
          <w:sz w:val="28"/>
          <w:szCs w:val="28"/>
          <w:u w:val="single"/>
        </w:rPr>
        <w:t>6.</w:t>
      </w:r>
      <w:r w:rsidR="002729B1" w:rsidRPr="00241D37">
        <w:rPr>
          <w:color w:val="auto"/>
          <w:sz w:val="28"/>
          <w:szCs w:val="28"/>
        </w:rPr>
        <w:t xml:space="preserve"> </w:t>
      </w:r>
      <w:r w:rsidRPr="00241D37">
        <w:rPr>
          <w:b/>
          <w:bCs/>
          <w:color w:val="auto"/>
          <w:sz w:val="28"/>
          <w:szCs w:val="28"/>
        </w:rPr>
        <w:t>Соотнесите элементы правог</w:t>
      </w:r>
      <w:r w:rsidR="004F2038" w:rsidRPr="00241D37">
        <w:rPr>
          <w:b/>
          <w:bCs/>
          <w:color w:val="auto"/>
          <w:sz w:val="28"/>
          <w:szCs w:val="28"/>
        </w:rPr>
        <w:t>о и левого столбцов таблицы</w:t>
      </w:r>
      <w:r w:rsidR="00C67AF6" w:rsidRPr="00241D37">
        <w:rPr>
          <w:b/>
          <w:bCs/>
          <w:color w:val="auto"/>
          <w:sz w:val="28"/>
          <w:szCs w:val="28"/>
        </w:rPr>
        <w:t>, в та</w:t>
      </w:r>
      <w:r w:rsidR="00C67AF6" w:rsidRPr="00241D37">
        <w:rPr>
          <w:b/>
          <w:bCs/>
          <w:color w:val="auto"/>
          <w:sz w:val="28"/>
          <w:szCs w:val="28"/>
        </w:rPr>
        <w:t>б</w:t>
      </w:r>
      <w:r w:rsidR="00C67AF6" w:rsidRPr="00241D37">
        <w:rPr>
          <w:b/>
          <w:bCs/>
          <w:color w:val="auto"/>
          <w:sz w:val="28"/>
          <w:szCs w:val="28"/>
        </w:rPr>
        <w:t>лицу ответов впишите соответствующие литеры</w:t>
      </w:r>
      <w:r w:rsidR="00870552" w:rsidRPr="00241D37">
        <w:rPr>
          <w:b/>
          <w:bCs/>
          <w:color w:val="auto"/>
          <w:sz w:val="28"/>
          <w:szCs w:val="28"/>
        </w:rPr>
        <w:t>.</w:t>
      </w:r>
      <w:r w:rsidRPr="00241D37">
        <w:rPr>
          <w:b/>
          <w:bCs/>
          <w:color w:val="auto"/>
          <w:sz w:val="28"/>
          <w:szCs w:val="28"/>
        </w:rPr>
        <w:t xml:space="preserve"> </w:t>
      </w:r>
    </w:p>
    <w:p w14:paraId="39AB0B9F" w14:textId="77777777" w:rsidR="00E45D43" w:rsidRPr="00241D37" w:rsidRDefault="00870552" w:rsidP="00027D65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241D37">
        <w:rPr>
          <w:b/>
          <w:bCs/>
          <w:i/>
          <w:color w:val="auto"/>
          <w:sz w:val="28"/>
          <w:szCs w:val="28"/>
        </w:rPr>
        <w:t>П</w:t>
      </w:r>
      <w:r w:rsidR="00D25013" w:rsidRPr="00241D37">
        <w:rPr>
          <w:b/>
          <w:bCs/>
          <w:i/>
          <w:color w:val="auto"/>
          <w:sz w:val="28"/>
          <w:szCs w:val="28"/>
        </w:rPr>
        <w:t>о 1 балл</w:t>
      </w:r>
      <w:r w:rsidRPr="00241D37">
        <w:rPr>
          <w:b/>
          <w:bCs/>
          <w:i/>
          <w:color w:val="auto"/>
          <w:sz w:val="28"/>
          <w:szCs w:val="28"/>
        </w:rPr>
        <w:t xml:space="preserve">у каждый за верный ответ; максимальный балл- </w:t>
      </w:r>
      <w:r w:rsidR="008E418B" w:rsidRPr="00241D37">
        <w:rPr>
          <w:b/>
          <w:bCs/>
          <w:i/>
          <w:color w:val="auto"/>
          <w:sz w:val="28"/>
          <w:szCs w:val="28"/>
        </w:rPr>
        <w:t xml:space="preserve">7 </w:t>
      </w:r>
      <w:r w:rsidR="00D25013" w:rsidRPr="00241D37">
        <w:rPr>
          <w:b/>
          <w:bCs/>
          <w:i/>
          <w:color w:val="auto"/>
          <w:sz w:val="28"/>
          <w:szCs w:val="28"/>
        </w:rPr>
        <w:t>баллов</w:t>
      </w:r>
      <w:r w:rsidR="005B6023" w:rsidRPr="00241D37">
        <w:rPr>
          <w:b/>
          <w:bCs/>
          <w:i/>
          <w:color w:val="auto"/>
          <w:sz w:val="28"/>
          <w:szCs w:val="28"/>
        </w:rPr>
        <w:t>.</w:t>
      </w:r>
    </w:p>
    <w:p w14:paraId="71E9A5DB" w14:textId="77777777" w:rsidR="00FD177B" w:rsidRPr="00241D37" w:rsidRDefault="00FD177B" w:rsidP="00FE7846">
      <w:pPr>
        <w:ind w:firstLine="709"/>
        <w:jc w:val="both"/>
        <w:rPr>
          <w:sz w:val="28"/>
          <w:szCs w:val="28"/>
        </w:rPr>
      </w:pPr>
    </w:p>
    <w:tbl>
      <w:tblPr>
        <w:tblW w:w="10724" w:type="dxa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6"/>
        <w:gridCol w:w="1549"/>
        <w:gridCol w:w="1554"/>
        <w:gridCol w:w="1555"/>
        <w:gridCol w:w="1413"/>
        <w:gridCol w:w="1554"/>
        <w:gridCol w:w="1553"/>
      </w:tblGrid>
      <w:tr w:rsidR="00317C20" w:rsidRPr="00241D37" w14:paraId="55CFC7AC" w14:textId="77777777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8CAD42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DF89A1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AFB85B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407738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2A5211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5541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7AD9" w14:textId="77777777" w:rsidR="00317C20" w:rsidRPr="00241D37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7</w:t>
            </w:r>
          </w:p>
        </w:tc>
      </w:tr>
      <w:tr w:rsidR="00317C20" w:rsidRPr="00241D37" w14:paraId="208E6BE7" w14:textId="77777777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2C0075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1A3C5A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8A3D35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5B057A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EDF063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E25A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F1C" w14:textId="77777777" w:rsidR="00317C20" w:rsidRPr="00241D37" w:rsidRDefault="007E2089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Е</w:t>
            </w:r>
          </w:p>
        </w:tc>
      </w:tr>
    </w:tbl>
    <w:p w14:paraId="12CE3185" w14:textId="77777777" w:rsidR="00BC50E3" w:rsidRPr="00241D37" w:rsidRDefault="00BC50E3" w:rsidP="00856BBF">
      <w:pPr>
        <w:jc w:val="both"/>
        <w:rPr>
          <w:b/>
          <w:i/>
          <w:color w:val="auto"/>
          <w:sz w:val="28"/>
          <w:szCs w:val="28"/>
          <w:u w:val="single"/>
        </w:rPr>
      </w:pPr>
    </w:p>
    <w:p w14:paraId="0B4E826D" w14:textId="77777777" w:rsidR="00870552" w:rsidRPr="00241D37" w:rsidRDefault="00855B47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color w:val="auto"/>
          <w:sz w:val="28"/>
          <w:szCs w:val="28"/>
          <w:u w:val="single"/>
        </w:rPr>
        <w:t>7.</w:t>
      </w:r>
      <w:r w:rsidR="002729B1" w:rsidRPr="00241D37">
        <w:rPr>
          <w:b/>
          <w:i/>
          <w:color w:val="auto"/>
          <w:sz w:val="28"/>
          <w:szCs w:val="28"/>
        </w:rPr>
        <w:t xml:space="preserve"> </w:t>
      </w:r>
      <w:r w:rsidR="004F2038" w:rsidRPr="00241D37">
        <w:rPr>
          <w:b/>
          <w:color w:val="auto"/>
          <w:sz w:val="28"/>
          <w:szCs w:val="28"/>
        </w:rPr>
        <w:t>Вставьте пропущенные слова</w:t>
      </w:r>
      <w:r w:rsidR="00870552" w:rsidRPr="00241D37">
        <w:rPr>
          <w:b/>
          <w:i/>
          <w:color w:val="auto"/>
          <w:sz w:val="28"/>
          <w:szCs w:val="28"/>
        </w:rPr>
        <w:t>.</w:t>
      </w:r>
    </w:p>
    <w:p w14:paraId="5DEE5188" w14:textId="77777777" w:rsidR="00FD177B" w:rsidRPr="00241D37" w:rsidRDefault="00870552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241D37">
        <w:rPr>
          <w:b/>
          <w:i/>
          <w:color w:val="auto"/>
          <w:sz w:val="28"/>
          <w:szCs w:val="28"/>
        </w:rPr>
        <w:t xml:space="preserve">По 1 баллу за вставку; максимальный балл- </w:t>
      </w:r>
      <w:r w:rsidR="00934FB6" w:rsidRPr="00241D37">
        <w:rPr>
          <w:b/>
          <w:i/>
          <w:color w:val="auto"/>
          <w:sz w:val="28"/>
          <w:szCs w:val="28"/>
        </w:rPr>
        <w:t>1</w:t>
      </w:r>
      <w:r w:rsidR="002E6BE6" w:rsidRPr="00241D37">
        <w:rPr>
          <w:b/>
          <w:i/>
          <w:color w:val="auto"/>
          <w:sz w:val="28"/>
          <w:szCs w:val="28"/>
        </w:rPr>
        <w:t>4</w:t>
      </w:r>
      <w:r w:rsidR="002729B1" w:rsidRPr="00241D37">
        <w:rPr>
          <w:b/>
          <w:i/>
          <w:color w:val="auto"/>
          <w:sz w:val="28"/>
          <w:szCs w:val="28"/>
        </w:rPr>
        <w:t xml:space="preserve"> баллов</w:t>
      </w:r>
      <w:r w:rsidR="00855B47" w:rsidRPr="00241D37">
        <w:rPr>
          <w:b/>
          <w:i/>
          <w:color w:val="auto"/>
          <w:sz w:val="28"/>
          <w:szCs w:val="28"/>
        </w:rPr>
        <w:t>.</w:t>
      </w:r>
    </w:p>
    <w:p w14:paraId="1ABAC89E" w14:textId="77777777" w:rsidR="00EA1CD3" w:rsidRPr="00241D37" w:rsidRDefault="00EA1CD3" w:rsidP="006025A3">
      <w:pPr>
        <w:rPr>
          <w:sz w:val="28"/>
          <w:szCs w:val="28"/>
        </w:rPr>
      </w:pPr>
    </w:p>
    <w:p w14:paraId="0AAF12B2" w14:textId="7D882636" w:rsidR="008B4083" w:rsidRPr="00241D37" w:rsidRDefault="008B4083" w:rsidP="008B4083">
      <w:pPr>
        <w:shd w:val="clear" w:color="auto" w:fill="FFFFFF"/>
        <w:ind w:right="38"/>
        <w:jc w:val="both"/>
        <w:rPr>
          <w:sz w:val="28"/>
          <w:szCs w:val="28"/>
        </w:rPr>
      </w:pPr>
      <w:r w:rsidRPr="00241D37">
        <w:rPr>
          <w:color w:val="000000"/>
          <w:sz w:val="28"/>
          <w:szCs w:val="28"/>
        </w:rPr>
        <w:t xml:space="preserve">Второй этап реформ Александра </w:t>
      </w:r>
      <w:r w:rsidRPr="00241D37">
        <w:rPr>
          <w:color w:val="000000"/>
          <w:sz w:val="28"/>
          <w:szCs w:val="28"/>
          <w:lang w:val="en-US"/>
        </w:rPr>
        <w:t>I</w:t>
      </w:r>
      <w:r w:rsidRPr="00241D37">
        <w:rPr>
          <w:color w:val="000000"/>
          <w:sz w:val="28"/>
          <w:szCs w:val="28"/>
        </w:rPr>
        <w:t xml:space="preserve"> связан с именем одного из замеча</w:t>
      </w:r>
      <w:r w:rsidRPr="00241D37">
        <w:rPr>
          <w:color w:val="000000"/>
          <w:sz w:val="28"/>
          <w:szCs w:val="28"/>
        </w:rPr>
        <w:softHyphen/>
        <w:t>тельных госуда</w:t>
      </w:r>
      <w:r w:rsidRPr="00241D37">
        <w:rPr>
          <w:color w:val="000000"/>
          <w:sz w:val="28"/>
          <w:szCs w:val="28"/>
        </w:rPr>
        <w:t>р</w:t>
      </w:r>
      <w:r w:rsidRPr="00241D37">
        <w:rPr>
          <w:color w:val="000000"/>
          <w:sz w:val="28"/>
          <w:szCs w:val="28"/>
        </w:rPr>
        <w:t xml:space="preserve">ственных деятелей России первой половины </w:t>
      </w:r>
      <w:r w:rsidRPr="00241D37">
        <w:rPr>
          <w:color w:val="000000"/>
          <w:sz w:val="28"/>
          <w:szCs w:val="28"/>
          <w:lang w:val="en-US"/>
        </w:rPr>
        <w:t>XIX</w:t>
      </w:r>
      <w:r w:rsidRPr="00241D37">
        <w:rPr>
          <w:color w:val="000000"/>
          <w:sz w:val="28"/>
          <w:szCs w:val="28"/>
        </w:rPr>
        <w:t xml:space="preserve"> в. — </w:t>
      </w:r>
      <w:r w:rsidRPr="00241D37">
        <w:rPr>
          <w:b/>
          <w:bCs/>
          <w:color w:val="000000"/>
          <w:sz w:val="28"/>
          <w:szCs w:val="28"/>
        </w:rPr>
        <w:t>_</w:t>
      </w:r>
      <w:r w:rsidR="007E2089" w:rsidRPr="00241D37">
        <w:rPr>
          <w:b/>
          <w:i/>
          <w:sz w:val="28"/>
          <w:szCs w:val="28"/>
          <w:u w:val="single"/>
        </w:rPr>
        <w:t xml:space="preserve"> Сперанского М.М</w:t>
      </w:r>
      <w:r w:rsidR="007E2089" w:rsidRPr="00241D37">
        <w:rPr>
          <w:b/>
          <w:bCs/>
          <w:color w:val="000000"/>
          <w:sz w:val="28"/>
          <w:szCs w:val="28"/>
        </w:rPr>
        <w:t xml:space="preserve"> </w:t>
      </w:r>
      <w:r w:rsidRPr="00241D37">
        <w:rPr>
          <w:b/>
          <w:bCs/>
          <w:color w:val="000000"/>
          <w:sz w:val="28"/>
          <w:szCs w:val="28"/>
        </w:rPr>
        <w:t>(1)</w:t>
      </w:r>
      <w:r w:rsidRPr="00241D37">
        <w:rPr>
          <w:color w:val="000000"/>
          <w:sz w:val="28"/>
          <w:szCs w:val="28"/>
        </w:rPr>
        <w:t xml:space="preserve">. По его инициативе в </w:t>
      </w:r>
      <w:r w:rsidR="007E2089" w:rsidRPr="00241D37">
        <w:rPr>
          <w:b/>
          <w:i/>
          <w:sz w:val="28"/>
          <w:szCs w:val="28"/>
          <w:u w:val="single"/>
        </w:rPr>
        <w:t>1809</w:t>
      </w:r>
      <w:r w:rsidR="007E2089" w:rsidRPr="00241D37">
        <w:rPr>
          <w:b/>
          <w:bCs/>
          <w:color w:val="000000"/>
          <w:sz w:val="28"/>
          <w:szCs w:val="28"/>
        </w:rPr>
        <w:t xml:space="preserve"> </w:t>
      </w:r>
      <w:r w:rsidRPr="00241D37">
        <w:rPr>
          <w:b/>
          <w:bCs/>
          <w:color w:val="000000"/>
          <w:sz w:val="28"/>
          <w:szCs w:val="28"/>
        </w:rPr>
        <w:t xml:space="preserve">(2) </w:t>
      </w:r>
      <w:r w:rsidRPr="00241D37">
        <w:rPr>
          <w:color w:val="000000"/>
          <w:sz w:val="28"/>
          <w:szCs w:val="28"/>
        </w:rPr>
        <w:t xml:space="preserve">г. император подписал указы: один — о придворных </w:t>
      </w:r>
      <w:r w:rsidR="007E2089" w:rsidRPr="00241D37">
        <w:rPr>
          <w:b/>
          <w:color w:val="000000"/>
          <w:sz w:val="28"/>
          <w:szCs w:val="28"/>
          <w:u w:val="single"/>
        </w:rPr>
        <w:t xml:space="preserve">званиях </w:t>
      </w:r>
      <w:r w:rsidRPr="00241D37">
        <w:rPr>
          <w:b/>
          <w:bCs/>
          <w:color w:val="000000"/>
          <w:sz w:val="28"/>
          <w:szCs w:val="28"/>
        </w:rPr>
        <w:t xml:space="preserve">(3), </w:t>
      </w:r>
      <w:r w:rsidRPr="00241D37">
        <w:rPr>
          <w:color w:val="000000"/>
          <w:sz w:val="28"/>
          <w:szCs w:val="28"/>
        </w:rPr>
        <w:t xml:space="preserve">согласно </w:t>
      </w:r>
      <w:proofErr w:type="gramStart"/>
      <w:r w:rsidRPr="00241D37">
        <w:rPr>
          <w:color w:val="000000"/>
          <w:sz w:val="28"/>
          <w:szCs w:val="28"/>
        </w:rPr>
        <w:t>которому</w:t>
      </w:r>
      <w:proofErr w:type="gramEnd"/>
      <w:r w:rsidRPr="00241D37">
        <w:rPr>
          <w:color w:val="000000"/>
          <w:sz w:val="28"/>
          <w:szCs w:val="28"/>
        </w:rPr>
        <w:t xml:space="preserve"> придворное </w:t>
      </w:r>
      <w:r w:rsidRPr="00AC7EA9">
        <w:rPr>
          <w:b/>
          <w:color w:val="000000"/>
          <w:sz w:val="28"/>
          <w:szCs w:val="28"/>
          <w:u w:val="single"/>
        </w:rPr>
        <w:t>зва</w:t>
      </w:r>
      <w:r w:rsidRPr="00AC7EA9">
        <w:rPr>
          <w:b/>
          <w:color w:val="000000"/>
          <w:sz w:val="28"/>
          <w:szCs w:val="28"/>
          <w:u w:val="single"/>
        </w:rPr>
        <w:softHyphen/>
      </w:r>
      <w:r w:rsidRPr="00AC7EA9">
        <w:rPr>
          <w:b/>
          <w:color w:val="000000"/>
          <w:spacing w:val="3"/>
          <w:sz w:val="28"/>
          <w:szCs w:val="28"/>
          <w:u w:val="single"/>
        </w:rPr>
        <w:t>ние</w:t>
      </w:r>
      <w:r w:rsidR="00F715A5">
        <w:rPr>
          <w:b/>
          <w:color w:val="000000"/>
          <w:spacing w:val="3"/>
          <w:sz w:val="28"/>
          <w:szCs w:val="28"/>
          <w:u w:val="single"/>
        </w:rPr>
        <w:t xml:space="preserve"> </w:t>
      </w:r>
      <w:r w:rsidR="00AC7EA9" w:rsidRPr="00AC7EA9">
        <w:rPr>
          <w:b/>
          <w:color w:val="000000"/>
          <w:spacing w:val="3"/>
          <w:sz w:val="28"/>
          <w:szCs w:val="28"/>
          <w:u w:val="single"/>
        </w:rPr>
        <w:t>(3)</w:t>
      </w:r>
      <w:r w:rsidRPr="00241D37">
        <w:rPr>
          <w:color w:val="000000"/>
          <w:spacing w:val="3"/>
          <w:sz w:val="28"/>
          <w:szCs w:val="28"/>
        </w:rPr>
        <w:t xml:space="preserve"> оставалось почетным отличием, не д</w:t>
      </w:r>
      <w:r w:rsidRPr="00241D37">
        <w:rPr>
          <w:color w:val="000000"/>
          <w:spacing w:val="3"/>
          <w:sz w:val="28"/>
          <w:szCs w:val="28"/>
        </w:rPr>
        <w:t>а</w:t>
      </w:r>
      <w:r w:rsidRPr="00241D37">
        <w:rPr>
          <w:color w:val="000000"/>
          <w:spacing w:val="3"/>
          <w:sz w:val="28"/>
          <w:szCs w:val="28"/>
        </w:rPr>
        <w:t>вая права на получение должно</w:t>
      </w:r>
      <w:r w:rsidRPr="00241D37">
        <w:rPr>
          <w:color w:val="000000"/>
          <w:spacing w:val="3"/>
          <w:sz w:val="28"/>
          <w:szCs w:val="28"/>
        </w:rPr>
        <w:softHyphen/>
      </w:r>
      <w:r w:rsidRPr="00241D37">
        <w:rPr>
          <w:color w:val="000000"/>
          <w:sz w:val="28"/>
          <w:szCs w:val="28"/>
        </w:rPr>
        <w:t xml:space="preserve">сти и чина, второй — об экзаменах </w:t>
      </w:r>
      <w:r w:rsidRPr="00241D37">
        <w:rPr>
          <w:bCs/>
          <w:color w:val="000000"/>
          <w:sz w:val="28"/>
          <w:szCs w:val="28"/>
        </w:rPr>
        <w:t>на</w:t>
      </w:r>
      <w:r w:rsidRPr="00241D37">
        <w:rPr>
          <w:b/>
          <w:bCs/>
          <w:color w:val="000000"/>
          <w:sz w:val="28"/>
          <w:szCs w:val="28"/>
        </w:rPr>
        <w:t xml:space="preserve"> </w:t>
      </w:r>
      <w:r w:rsidRPr="00241D37">
        <w:rPr>
          <w:color w:val="000000"/>
          <w:sz w:val="28"/>
          <w:szCs w:val="28"/>
        </w:rPr>
        <w:t xml:space="preserve">гражданские </w:t>
      </w:r>
      <w:r w:rsidR="007E2089" w:rsidRPr="00241D37">
        <w:rPr>
          <w:color w:val="000000"/>
          <w:sz w:val="28"/>
          <w:szCs w:val="28"/>
        </w:rPr>
        <w:t xml:space="preserve"> </w:t>
      </w:r>
      <w:r w:rsidR="007E2089" w:rsidRPr="00241D37">
        <w:rPr>
          <w:b/>
          <w:color w:val="000000"/>
          <w:sz w:val="28"/>
          <w:szCs w:val="28"/>
          <w:u w:val="single"/>
        </w:rPr>
        <w:t xml:space="preserve">чины </w:t>
      </w:r>
      <w:r w:rsidRPr="00241D37">
        <w:rPr>
          <w:b/>
          <w:bCs/>
          <w:color w:val="000000"/>
          <w:sz w:val="28"/>
          <w:szCs w:val="28"/>
        </w:rPr>
        <w:t xml:space="preserve">(4), </w:t>
      </w:r>
      <w:r w:rsidRPr="00241D37">
        <w:rPr>
          <w:color w:val="000000"/>
          <w:sz w:val="28"/>
          <w:szCs w:val="28"/>
        </w:rPr>
        <w:t xml:space="preserve">начиная с </w:t>
      </w:r>
      <w:r w:rsidRPr="00241D37">
        <w:rPr>
          <w:b/>
          <w:bCs/>
          <w:color w:val="000000"/>
          <w:sz w:val="28"/>
          <w:szCs w:val="28"/>
          <w:lang w:val="en-US"/>
        </w:rPr>
        <w:t>VII</w:t>
      </w:r>
      <w:r w:rsidRPr="00241D37">
        <w:rPr>
          <w:b/>
          <w:bCs/>
          <w:color w:val="000000"/>
          <w:sz w:val="28"/>
          <w:szCs w:val="28"/>
        </w:rPr>
        <w:t xml:space="preserve"> </w:t>
      </w:r>
      <w:r w:rsidRPr="00241D37">
        <w:rPr>
          <w:color w:val="000000"/>
          <w:spacing w:val="4"/>
          <w:sz w:val="28"/>
          <w:szCs w:val="28"/>
        </w:rPr>
        <w:t xml:space="preserve">класса. Этими указами </w:t>
      </w:r>
      <w:r w:rsidRPr="00F715A5">
        <w:rPr>
          <w:b/>
          <w:bCs/>
          <w:color w:val="000000"/>
          <w:spacing w:val="4"/>
          <w:sz w:val="28"/>
          <w:szCs w:val="28"/>
          <w:u w:val="single"/>
        </w:rPr>
        <w:t>Сперанский</w:t>
      </w:r>
      <w:r w:rsidR="00CF0264" w:rsidRPr="00F715A5">
        <w:rPr>
          <w:b/>
          <w:bCs/>
          <w:color w:val="000000"/>
          <w:spacing w:val="4"/>
          <w:sz w:val="28"/>
          <w:szCs w:val="28"/>
          <w:u w:val="single"/>
        </w:rPr>
        <w:t xml:space="preserve"> (1)</w:t>
      </w:r>
      <w:r w:rsidRPr="00241D37">
        <w:rPr>
          <w:color w:val="000000"/>
          <w:spacing w:val="4"/>
          <w:sz w:val="28"/>
          <w:szCs w:val="28"/>
        </w:rPr>
        <w:t xml:space="preserve"> сразу же настроил против себя все </w:t>
      </w:r>
      <w:r w:rsidRPr="00241D37">
        <w:rPr>
          <w:color w:val="000000"/>
          <w:spacing w:val="6"/>
          <w:sz w:val="28"/>
          <w:szCs w:val="28"/>
        </w:rPr>
        <w:t>придворное и чиновничье дворянство.</w:t>
      </w:r>
    </w:p>
    <w:p w14:paraId="796CDA1A" w14:textId="77777777" w:rsidR="008B4083" w:rsidRPr="00241D37" w:rsidRDefault="008B4083" w:rsidP="008B4083">
      <w:pPr>
        <w:shd w:val="clear" w:color="auto" w:fill="FFFFFF"/>
        <w:ind w:left="10" w:right="34" w:firstLine="175"/>
        <w:jc w:val="both"/>
        <w:rPr>
          <w:sz w:val="28"/>
          <w:szCs w:val="28"/>
        </w:rPr>
      </w:pPr>
      <w:r w:rsidRPr="00241D37">
        <w:rPr>
          <w:color w:val="000000"/>
          <w:spacing w:val="5"/>
          <w:sz w:val="28"/>
          <w:szCs w:val="28"/>
        </w:rPr>
        <w:t xml:space="preserve">Но основной задачей </w:t>
      </w:r>
      <w:r w:rsidR="00B96D5C" w:rsidRPr="00241D37">
        <w:rPr>
          <w:color w:val="000000"/>
          <w:spacing w:val="5"/>
          <w:sz w:val="28"/>
          <w:szCs w:val="28"/>
        </w:rPr>
        <w:t>реформатора</w:t>
      </w:r>
      <w:r w:rsidRPr="00241D37">
        <w:rPr>
          <w:color w:val="000000"/>
          <w:spacing w:val="5"/>
          <w:sz w:val="28"/>
          <w:szCs w:val="28"/>
        </w:rPr>
        <w:t xml:space="preserve"> стала деятельность по рефор</w:t>
      </w:r>
      <w:r w:rsidRPr="00241D37">
        <w:rPr>
          <w:color w:val="000000"/>
          <w:spacing w:val="5"/>
          <w:sz w:val="28"/>
          <w:szCs w:val="28"/>
        </w:rPr>
        <w:softHyphen/>
      </w:r>
      <w:r w:rsidRPr="00241D37">
        <w:rPr>
          <w:color w:val="000000"/>
          <w:spacing w:val="4"/>
          <w:sz w:val="28"/>
          <w:szCs w:val="28"/>
        </w:rPr>
        <w:t>мированию гос</w:t>
      </w:r>
      <w:r w:rsidRPr="00241D37">
        <w:rPr>
          <w:color w:val="000000"/>
          <w:spacing w:val="4"/>
          <w:sz w:val="28"/>
          <w:szCs w:val="28"/>
        </w:rPr>
        <w:t>у</w:t>
      </w:r>
      <w:r w:rsidRPr="00241D37">
        <w:rPr>
          <w:color w:val="000000"/>
          <w:spacing w:val="4"/>
          <w:sz w:val="28"/>
          <w:szCs w:val="28"/>
        </w:rPr>
        <w:t>дарственного механизма России. В его проектах и запис</w:t>
      </w:r>
      <w:r w:rsidRPr="00241D37">
        <w:rPr>
          <w:color w:val="000000"/>
          <w:spacing w:val="4"/>
          <w:sz w:val="28"/>
          <w:szCs w:val="28"/>
        </w:rPr>
        <w:softHyphen/>
      </w:r>
      <w:r w:rsidRPr="00241D37">
        <w:rPr>
          <w:color w:val="000000"/>
          <w:sz w:val="28"/>
          <w:szCs w:val="28"/>
        </w:rPr>
        <w:t xml:space="preserve">ках, которые он представлял Александру </w:t>
      </w:r>
      <w:r w:rsidRPr="00241D37">
        <w:rPr>
          <w:color w:val="000000"/>
          <w:sz w:val="28"/>
          <w:szCs w:val="28"/>
          <w:lang w:val="en-US"/>
        </w:rPr>
        <w:t>I</w:t>
      </w:r>
      <w:r w:rsidRPr="00241D37">
        <w:rPr>
          <w:color w:val="000000"/>
          <w:sz w:val="28"/>
          <w:szCs w:val="28"/>
        </w:rPr>
        <w:t xml:space="preserve">, обоснованы идеи </w:t>
      </w:r>
      <w:r w:rsidR="007E2089" w:rsidRPr="00241D37">
        <w:rPr>
          <w:b/>
          <w:color w:val="000000"/>
          <w:spacing w:val="4"/>
          <w:sz w:val="28"/>
          <w:szCs w:val="28"/>
          <w:u w:val="single"/>
        </w:rPr>
        <w:t xml:space="preserve">разделения </w:t>
      </w:r>
      <w:r w:rsidR="007E2089" w:rsidRPr="00F715A5">
        <w:rPr>
          <w:b/>
          <w:color w:val="000000"/>
          <w:spacing w:val="4"/>
          <w:sz w:val="28"/>
          <w:szCs w:val="28"/>
          <w:u w:val="single"/>
        </w:rPr>
        <w:t xml:space="preserve">властей </w:t>
      </w:r>
      <w:r w:rsidRPr="00F715A5">
        <w:rPr>
          <w:b/>
          <w:color w:val="000000"/>
          <w:spacing w:val="4"/>
          <w:sz w:val="28"/>
          <w:szCs w:val="28"/>
          <w:u w:val="single"/>
        </w:rPr>
        <w:t>(</w:t>
      </w:r>
      <w:r w:rsidR="002E6BE6" w:rsidRPr="00F715A5">
        <w:rPr>
          <w:b/>
          <w:color w:val="000000"/>
          <w:spacing w:val="4"/>
          <w:sz w:val="28"/>
          <w:szCs w:val="28"/>
          <w:u w:val="single"/>
        </w:rPr>
        <w:t>5</w:t>
      </w:r>
      <w:r w:rsidRPr="00F715A5">
        <w:rPr>
          <w:b/>
          <w:color w:val="000000"/>
          <w:spacing w:val="4"/>
          <w:sz w:val="28"/>
          <w:szCs w:val="28"/>
          <w:u w:val="single"/>
        </w:rPr>
        <w:t>)</w:t>
      </w:r>
      <w:r w:rsidRPr="00241D37">
        <w:rPr>
          <w:color w:val="000000"/>
          <w:spacing w:val="4"/>
          <w:sz w:val="28"/>
          <w:szCs w:val="28"/>
        </w:rPr>
        <w:t>, прав и обязанностей ра</w:t>
      </w:r>
      <w:r w:rsidRPr="00241D37">
        <w:rPr>
          <w:color w:val="000000"/>
          <w:spacing w:val="4"/>
          <w:sz w:val="28"/>
          <w:szCs w:val="28"/>
        </w:rPr>
        <w:t>з</w:t>
      </w:r>
      <w:r w:rsidRPr="00241D37">
        <w:rPr>
          <w:color w:val="000000"/>
          <w:spacing w:val="4"/>
          <w:sz w:val="28"/>
          <w:szCs w:val="28"/>
        </w:rPr>
        <w:t>личных со</w:t>
      </w:r>
      <w:r w:rsidRPr="00241D37">
        <w:rPr>
          <w:color w:val="000000"/>
          <w:spacing w:val="4"/>
          <w:sz w:val="28"/>
          <w:szCs w:val="28"/>
        </w:rPr>
        <w:softHyphen/>
      </w:r>
      <w:r w:rsidRPr="00241D37">
        <w:rPr>
          <w:color w:val="000000"/>
          <w:sz w:val="28"/>
          <w:szCs w:val="28"/>
        </w:rPr>
        <w:t xml:space="preserve">словий. </w:t>
      </w:r>
    </w:p>
    <w:p w14:paraId="5FF8146D" w14:textId="6B2EEF2F" w:rsidR="008B4083" w:rsidRPr="00241D37" w:rsidRDefault="00B96D5C" w:rsidP="008B4083">
      <w:pPr>
        <w:shd w:val="clear" w:color="auto" w:fill="FFFFFF"/>
        <w:ind w:left="10" w:firstLine="154"/>
        <w:jc w:val="both"/>
        <w:rPr>
          <w:sz w:val="28"/>
          <w:szCs w:val="28"/>
        </w:rPr>
      </w:pPr>
      <w:r w:rsidRPr="00241D37">
        <w:rPr>
          <w:color w:val="000000"/>
          <w:spacing w:val="6"/>
          <w:sz w:val="28"/>
          <w:szCs w:val="28"/>
        </w:rPr>
        <w:t xml:space="preserve">План преобразования России, </w:t>
      </w:r>
      <w:r w:rsidR="008B4083" w:rsidRPr="00241D37">
        <w:rPr>
          <w:color w:val="000000"/>
          <w:spacing w:val="6"/>
          <w:sz w:val="28"/>
          <w:szCs w:val="28"/>
        </w:rPr>
        <w:t xml:space="preserve">законченный к осени </w:t>
      </w:r>
      <w:r w:rsidR="008B4083" w:rsidRPr="00241D37">
        <w:rPr>
          <w:color w:val="000000"/>
          <w:sz w:val="28"/>
          <w:szCs w:val="28"/>
        </w:rPr>
        <w:t>1809 г., предусматривал созд</w:t>
      </w:r>
      <w:r w:rsidR="008B4083" w:rsidRPr="00241D37">
        <w:rPr>
          <w:color w:val="000000"/>
          <w:sz w:val="28"/>
          <w:szCs w:val="28"/>
        </w:rPr>
        <w:t>а</w:t>
      </w:r>
      <w:r w:rsidR="008B4083" w:rsidRPr="00241D37">
        <w:rPr>
          <w:color w:val="000000"/>
          <w:sz w:val="28"/>
          <w:szCs w:val="28"/>
        </w:rPr>
        <w:t xml:space="preserve">ние трех параллельных рядов учреждений — </w:t>
      </w:r>
      <w:r w:rsidR="008B4083" w:rsidRPr="00241D37">
        <w:rPr>
          <w:color w:val="000000"/>
          <w:spacing w:val="4"/>
          <w:sz w:val="28"/>
          <w:szCs w:val="28"/>
        </w:rPr>
        <w:t>законодательных, исполнительных и судебных. Законодательный ряд об</w:t>
      </w:r>
      <w:r w:rsidR="008B4083" w:rsidRPr="00241D37">
        <w:rPr>
          <w:color w:val="000000"/>
          <w:spacing w:val="4"/>
          <w:sz w:val="28"/>
          <w:szCs w:val="28"/>
        </w:rPr>
        <w:softHyphen/>
      </w:r>
      <w:r w:rsidR="008B4083" w:rsidRPr="00241D37">
        <w:rPr>
          <w:color w:val="000000"/>
          <w:spacing w:val="2"/>
          <w:sz w:val="28"/>
          <w:szCs w:val="28"/>
        </w:rPr>
        <w:t xml:space="preserve">разовывали </w:t>
      </w:r>
      <w:r w:rsidR="007E2089" w:rsidRPr="00241D37">
        <w:rPr>
          <w:b/>
          <w:color w:val="000000"/>
          <w:spacing w:val="2"/>
          <w:sz w:val="28"/>
          <w:szCs w:val="28"/>
          <w:u w:val="single"/>
        </w:rPr>
        <w:t xml:space="preserve">думы </w:t>
      </w:r>
      <w:r w:rsidRPr="00F715A5">
        <w:rPr>
          <w:b/>
          <w:color w:val="000000"/>
          <w:spacing w:val="2"/>
          <w:sz w:val="28"/>
          <w:szCs w:val="28"/>
          <w:u w:val="single"/>
        </w:rPr>
        <w:t>(</w:t>
      </w:r>
      <w:r w:rsidR="002E6BE6" w:rsidRPr="00F715A5">
        <w:rPr>
          <w:b/>
          <w:color w:val="000000"/>
          <w:spacing w:val="2"/>
          <w:sz w:val="28"/>
          <w:szCs w:val="28"/>
          <w:u w:val="single"/>
        </w:rPr>
        <w:t>6</w:t>
      </w:r>
      <w:r w:rsidRPr="00F715A5">
        <w:rPr>
          <w:b/>
          <w:color w:val="000000"/>
          <w:spacing w:val="2"/>
          <w:sz w:val="28"/>
          <w:szCs w:val="28"/>
          <w:u w:val="single"/>
        </w:rPr>
        <w:t>)</w:t>
      </w:r>
      <w:r w:rsidR="008B4083" w:rsidRPr="00241D37">
        <w:rPr>
          <w:color w:val="000000"/>
          <w:spacing w:val="2"/>
          <w:sz w:val="28"/>
          <w:szCs w:val="28"/>
        </w:rPr>
        <w:t>: волостные, уездные, г</w:t>
      </w:r>
      <w:r w:rsidR="008B4083" w:rsidRPr="00241D37">
        <w:rPr>
          <w:color w:val="000000"/>
          <w:spacing w:val="2"/>
          <w:sz w:val="28"/>
          <w:szCs w:val="28"/>
        </w:rPr>
        <w:t>у</w:t>
      </w:r>
      <w:r w:rsidR="008B4083" w:rsidRPr="00241D37">
        <w:rPr>
          <w:color w:val="000000"/>
          <w:spacing w:val="2"/>
          <w:sz w:val="28"/>
          <w:szCs w:val="28"/>
        </w:rPr>
        <w:t xml:space="preserve">бернские и </w:t>
      </w:r>
      <w:proofErr w:type="gramStart"/>
      <w:r w:rsidR="008B4083" w:rsidRPr="00241D37">
        <w:rPr>
          <w:color w:val="000000"/>
          <w:spacing w:val="2"/>
          <w:sz w:val="28"/>
          <w:szCs w:val="28"/>
        </w:rPr>
        <w:t>государственная</w:t>
      </w:r>
      <w:proofErr w:type="gramEnd"/>
      <w:r w:rsidR="008B4083" w:rsidRPr="00241D37">
        <w:rPr>
          <w:color w:val="000000"/>
          <w:spacing w:val="2"/>
          <w:sz w:val="28"/>
          <w:szCs w:val="28"/>
        </w:rPr>
        <w:t xml:space="preserve">. </w:t>
      </w:r>
      <w:r w:rsidR="008B4083" w:rsidRPr="00241D37">
        <w:rPr>
          <w:color w:val="000000"/>
          <w:spacing w:val="4"/>
          <w:sz w:val="28"/>
          <w:szCs w:val="28"/>
        </w:rPr>
        <w:t xml:space="preserve">Исполнительной властью, по мысли </w:t>
      </w:r>
      <w:r w:rsidRPr="00241D37">
        <w:rPr>
          <w:color w:val="000000"/>
          <w:spacing w:val="4"/>
          <w:sz w:val="28"/>
          <w:szCs w:val="28"/>
        </w:rPr>
        <w:t>реформатора</w:t>
      </w:r>
      <w:r w:rsidR="008B4083" w:rsidRPr="00241D37">
        <w:rPr>
          <w:color w:val="000000"/>
          <w:spacing w:val="4"/>
          <w:sz w:val="28"/>
          <w:szCs w:val="28"/>
        </w:rPr>
        <w:t xml:space="preserve">, должны были являться избираемые </w:t>
      </w:r>
      <w:r w:rsidR="008B4083" w:rsidRPr="00241D37">
        <w:rPr>
          <w:color w:val="000000"/>
          <w:sz w:val="28"/>
          <w:szCs w:val="28"/>
        </w:rPr>
        <w:t>правления — волостные, уездные и губернские. Выс</w:t>
      </w:r>
      <w:r w:rsidR="008B4083" w:rsidRPr="00241D37">
        <w:rPr>
          <w:color w:val="000000"/>
          <w:sz w:val="28"/>
          <w:szCs w:val="28"/>
        </w:rPr>
        <w:softHyphen/>
      </w:r>
      <w:r w:rsidR="008B4083" w:rsidRPr="00241D37">
        <w:rPr>
          <w:color w:val="000000"/>
          <w:spacing w:val="3"/>
          <w:sz w:val="28"/>
          <w:szCs w:val="28"/>
        </w:rPr>
        <w:t xml:space="preserve">шей исполнительной властью должны были стать </w:t>
      </w:r>
      <w:r w:rsidR="007E2089" w:rsidRPr="00241D37">
        <w:rPr>
          <w:b/>
          <w:color w:val="000000"/>
          <w:spacing w:val="3"/>
          <w:sz w:val="28"/>
          <w:szCs w:val="28"/>
          <w:u w:val="single"/>
        </w:rPr>
        <w:t xml:space="preserve">министры </w:t>
      </w:r>
      <w:r w:rsidRPr="00F715A5">
        <w:rPr>
          <w:b/>
          <w:color w:val="000000"/>
          <w:spacing w:val="3"/>
          <w:sz w:val="28"/>
          <w:szCs w:val="28"/>
          <w:u w:val="single"/>
        </w:rPr>
        <w:t>(</w:t>
      </w:r>
      <w:r w:rsidR="002E6BE6" w:rsidRPr="00F715A5">
        <w:rPr>
          <w:b/>
          <w:color w:val="000000"/>
          <w:spacing w:val="3"/>
          <w:sz w:val="28"/>
          <w:szCs w:val="28"/>
          <w:u w:val="single"/>
        </w:rPr>
        <w:t>7</w:t>
      </w:r>
      <w:r w:rsidRPr="00F715A5">
        <w:rPr>
          <w:b/>
          <w:color w:val="000000"/>
          <w:spacing w:val="3"/>
          <w:sz w:val="28"/>
          <w:szCs w:val="28"/>
          <w:u w:val="single"/>
        </w:rPr>
        <w:t>)</w:t>
      </w:r>
      <w:r w:rsidR="008B4083" w:rsidRPr="00241D37">
        <w:rPr>
          <w:color w:val="000000"/>
          <w:spacing w:val="3"/>
          <w:sz w:val="28"/>
          <w:szCs w:val="28"/>
        </w:rPr>
        <w:t xml:space="preserve">, назначаемые </w:t>
      </w:r>
      <w:r w:rsidR="00AC7EA9">
        <w:rPr>
          <w:color w:val="000000"/>
          <w:spacing w:val="4"/>
          <w:sz w:val="28"/>
          <w:szCs w:val="28"/>
        </w:rPr>
        <w:t>императором</w:t>
      </w:r>
      <w:r w:rsidR="008B4083" w:rsidRPr="00241D37">
        <w:rPr>
          <w:color w:val="000000"/>
          <w:spacing w:val="4"/>
          <w:sz w:val="28"/>
          <w:szCs w:val="28"/>
        </w:rPr>
        <w:t>. Высшую судеб</w:t>
      </w:r>
      <w:r w:rsidR="008B4083" w:rsidRPr="00241D37">
        <w:rPr>
          <w:color w:val="000000"/>
          <w:spacing w:val="4"/>
          <w:sz w:val="28"/>
          <w:szCs w:val="28"/>
        </w:rPr>
        <w:softHyphen/>
        <w:t xml:space="preserve">ную инстанцию представлял </w:t>
      </w:r>
      <w:r w:rsidR="007E2089" w:rsidRPr="00241D37">
        <w:rPr>
          <w:b/>
          <w:color w:val="000000"/>
          <w:spacing w:val="4"/>
          <w:sz w:val="28"/>
          <w:szCs w:val="28"/>
          <w:u w:val="single"/>
        </w:rPr>
        <w:t xml:space="preserve">Сенат </w:t>
      </w:r>
      <w:r w:rsidRPr="00F715A5">
        <w:rPr>
          <w:b/>
          <w:color w:val="000000"/>
          <w:spacing w:val="4"/>
          <w:sz w:val="28"/>
          <w:szCs w:val="28"/>
          <w:u w:val="single"/>
        </w:rPr>
        <w:t>(</w:t>
      </w:r>
      <w:r w:rsidR="002E6BE6" w:rsidRPr="00F715A5">
        <w:rPr>
          <w:b/>
          <w:color w:val="000000"/>
          <w:spacing w:val="4"/>
          <w:sz w:val="28"/>
          <w:szCs w:val="28"/>
          <w:u w:val="single"/>
        </w:rPr>
        <w:t>8</w:t>
      </w:r>
      <w:r w:rsidRPr="00F715A5">
        <w:rPr>
          <w:b/>
          <w:color w:val="000000"/>
          <w:spacing w:val="4"/>
          <w:sz w:val="28"/>
          <w:szCs w:val="28"/>
          <w:u w:val="single"/>
        </w:rPr>
        <w:t>)</w:t>
      </w:r>
      <w:r w:rsidR="008B4083" w:rsidRPr="00241D37">
        <w:rPr>
          <w:color w:val="000000"/>
          <w:spacing w:val="4"/>
          <w:sz w:val="28"/>
          <w:szCs w:val="28"/>
        </w:rPr>
        <w:t>, члены котор</w:t>
      </w:r>
      <w:r w:rsidR="008B4083" w:rsidRPr="00241D37">
        <w:rPr>
          <w:color w:val="000000"/>
          <w:spacing w:val="4"/>
          <w:sz w:val="28"/>
          <w:szCs w:val="28"/>
        </w:rPr>
        <w:t>о</w:t>
      </w:r>
      <w:r w:rsidR="008B4083" w:rsidRPr="00241D37">
        <w:rPr>
          <w:color w:val="000000"/>
          <w:spacing w:val="4"/>
          <w:sz w:val="28"/>
          <w:szCs w:val="28"/>
        </w:rPr>
        <w:t>го должны были изби</w:t>
      </w:r>
      <w:r w:rsidR="008B4083" w:rsidRPr="00241D37">
        <w:rPr>
          <w:color w:val="000000"/>
          <w:spacing w:val="4"/>
          <w:sz w:val="28"/>
          <w:szCs w:val="28"/>
        </w:rPr>
        <w:softHyphen/>
        <w:t xml:space="preserve">раться пожизненно государственной думой и утверждаться императором. </w:t>
      </w:r>
      <w:r w:rsidR="008B4083" w:rsidRPr="00241D37">
        <w:rPr>
          <w:color w:val="000000"/>
          <w:spacing w:val="5"/>
          <w:sz w:val="28"/>
          <w:szCs w:val="28"/>
        </w:rPr>
        <w:t>Для объединения деятельности высших государственных учрежд</w:t>
      </w:r>
      <w:r w:rsidR="008B4083" w:rsidRPr="00241D37">
        <w:rPr>
          <w:color w:val="000000"/>
          <w:spacing w:val="5"/>
          <w:sz w:val="28"/>
          <w:szCs w:val="28"/>
        </w:rPr>
        <w:t>е</w:t>
      </w:r>
      <w:r w:rsidR="008B4083" w:rsidRPr="00241D37">
        <w:rPr>
          <w:color w:val="000000"/>
          <w:spacing w:val="5"/>
          <w:sz w:val="28"/>
          <w:szCs w:val="28"/>
        </w:rPr>
        <w:t xml:space="preserve">ний </w:t>
      </w:r>
      <w:r w:rsidRPr="00241D37">
        <w:rPr>
          <w:color w:val="000000"/>
          <w:spacing w:val="4"/>
          <w:sz w:val="28"/>
          <w:szCs w:val="28"/>
        </w:rPr>
        <w:t>предлагалось</w:t>
      </w:r>
      <w:r w:rsidR="008B4083" w:rsidRPr="00241D37">
        <w:rPr>
          <w:color w:val="000000"/>
          <w:spacing w:val="4"/>
          <w:sz w:val="28"/>
          <w:szCs w:val="28"/>
        </w:rPr>
        <w:t xml:space="preserve"> учредить </w:t>
      </w:r>
      <w:r w:rsidR="007E2089" w:rsidRPr="00241D37">
        <w:rPr>
          <w:b/>
          <w:color w:val="000000"/>
          <w:spacing w:val="4"/>
          <w:sz w:val="28"/>
          <w:szCs w:val="28"/>
          <w:u w:val="single"/>
        </w:rPr>
        <w:t xml:space="preserve">Государственный Совет </w:t>
      </w:r>
      <w:r w:rsidRPr="00F715A5">
        <w:rPr>
          <w:b/>
          <w:color w:val="000000"/>
          <w:spacing w:val="4"/>
          <w:sz w:val="28"/>
          <w:szCs w:val="28"/>
          <w:u w:val="single"/>
        </w:rPr>
        <w:t>(</w:t>
      </w:r>
      <w:r w:rsidR="002E6BE6" w:rsidRPr="00F715A5">
        <w:rPr>
          <w:b/>
          <w:color w:val="000000"/>
          <w:spacing w:val="4"/>
          <w:sz w:val="28"/>
          <w:szCs w:val="28"/>
          <w:u w:val="single"/>
        </w:rPr>
        <w:t>9</w:t>
      </w:r>
      <w:r w:rsidRPr="00F715A5">
        <w:rPr>
          <w:b/>
          <w:color w:val="000000"/>
          <w:spacing w:val="4"/>
          <w:sz w:val="28"/>
          <w:szCs w:val="28"/>
          <w:u w:val="single"/>
        </w:rPr>
        <w:t>)</w:t>
      </w:r>
      <w:r w:rsidR="008B4083" w:rsidRPr="00241D37">
        <w:rPr>
          <w:color w:val="000000"/>
          <w:spacing w:val="4"/>
          <w:sz w:val="28"/>
          <w:szCs w:val="28"/>
        </w:rPr>
        <w:t xml:space="preserve">, состоящий из высших государственных сановников, назначенных императором, являясь таким образом, </w:t>
      </w:r>
      <w:r w:rsidR="008B4083" w:rsidRPr="00241D37">
        <w:rPr>
          <w:color w:val="000000"/>
          <w:spacing w:val="3"/>
          <w:sz w:val="28"/>
          <w:szCs w:val="28"/>
        </w:rPr>
        <w:t>законосовещательным учреждением. Председательствовать на его заседа</w:t>
      </w:r>
      <w:r w:rsidR="008B4083" w:rsidRPr="00241D37">
        <w:rPr>
          <w:color w:val="000000"/>
          <w:spacing w:val="3"/>
          <w:sz w:val="28"/>
          <w:szCs w:val="28"/>
        </w:rPr>
        <w:softHyphen/>
      </w:r>
      <w:r w:rsidR="008B4083" w:rsidRPr="00241D37">
        <w:rPr>
          <w:color w:val="000000"/>
          <w:spacing w:val="4"/>
          <w:sz w:val="28"/>
          <w:szCs w:val="28"/>
        </w:rPr>
        <w:t>ниях до</w:t>
      </w:r>
      <w:r w:rsidR="008B4083" w:rsidRPr="00241D37">
        <w:rPr>
          <w:color w:val="000000"/>
          <w:spacing w:val="4"/>
          <w:sz w:val="28"/>
          <w:szCs w:val="28"/>
        </w:rPr>
        <w:t>л</w:t>
      </w:r>
      <w:r w:rsidR="008B4083" w:rsidRPr="00241D37">
        <w:rPr>
          <w:color w:val="000000"/>
          <w:spacing w:val="4"/>
          <w:sz w:val="28"/>
          <w:szCs w:val="28"/>
        </w:rPr>
        <w:t>жен был сам монарх или лицо, специально им назначенное. Фак</w:t>
      </w:r>
      <w:r w:rsidR="008B4083" w:rsidRPr="00241D37">
        <w:rPr>
          <w:color w:val="000000"/>
          <w:spacing w:val="4"/>
          <w:sz w:val="28"/>
          <w:szCs w:val="28"/>
        </w:rPr>
        <w:softHyphen/>
      </w:r>
      <w:r w:rsidR="008B4083" w:rsidRPr="00241D37">
        <w:rPr>
          <w:color w:val="000000"/>
          <w:spacing w:val="5"/>
          <w:sz w:val="28"/>
          <w:szCs w:val="28"/>
        </w:rPr>
        <w:t xml:space="preserve">тически этот план означал превращение </w:t>
      </w:r>
      <w:r w:rsidR="00937118" w:rsidRPr="00241D37">
        <w:rPr>
          <w:b/>
          <w:color w:val="000000"/>
          <w:spacing w:val="5"/>
          <w:sz w:val="28"/>
          <w:szCs w:val="28"/>
          <w:u w:val="single"/>
        </w:rPr>
        <w:t xml:space="preserve">абсолютной </w:t>
      </w:r>
      <w:r w:rsidR="002E6BE6" w:rsidRPr="00F715A5">
        <w:rPr>
          <w:b/>
          <w:color w:val="000000"/>
          <w:spacing w:val="5"/>
          <w:sz w:val="28"/>
          <w:szCs w:val="28"/>
          <w:u w:val="single"/>
        </w:rPr>
        <w:t>(10)</w:t>
      </w:r>
      <w:r w:rsidR="008B4083" w:rsidRPr="00241D37">
        <w:rPr>
          <w:color w:val="000000"/>
          <w:spacing w:val="5"/>
          <w:sz w:val="28"/>
          <w:szCs w:val="28"/>
        </w:rPr>
        <w:t xml:space="preserve"> монархии в </w:t>
      </w:r>
      <w:proofErr w:type="gramStart"/>
      <w:r w:rsidR="00937118" w:rsidRPr="00241D37">
        <w:rPr>
          <w:b/>
          <w:color w:val="000000"/>
          <w:spacing w:val="5"/>
          <w:sz w:val="28"/>
          <w:szCs w:val="28"/>
          <w:u w:val="single"/>
        </w:rPr>
        <w:t>конституционную</w:t>
      </w:r>
      <w:proofErr w:type="gramEnd"/>
      <w:r w:rsidR="00F715A5">
        <w:rPr>
          <w:b/>
          <w:color w:val="000000"/>
          <w:spacing w:val="5"/>
          <w:sz w:val="28"/>
          <w:szCs w:val="28"/>
          <w:u w:val="single"/>
        </w:rPr>
        <w:t xml:space="preserve"> </w:t>
      </w:r>
      <w:r w:rsidR="002E6BE6" w:rsidRPr="00F715A5">
        <w:rPr>
          <w:b/>
          <w:color w:val="000000"/>
          <w:spacing w:val="5"/>
          <w:sz w:val="28"/>
          <w:szCs w:val="28"/>
          <w:u w:val="single"/>
        </w:rPr>
        <w:t>(11)</w:t>
      </w:r>
      <w:r w:rsidR="008B4083" w:rsidRPr="00241D37">
        <w:rPr>
          <w:color w:val="000000"/>
          <w:spacing w:val="3"/>
          <w:sz w:val="28"/>
          <w:szCs w:val="28"/>
        </w:rPr>
        <w:t>.</w:t>
      </w:r>
    </w:p>
    <w:p w14:paraId="4B34728A" w14:textId="4C18C21C" w:rsidR="008B4083" w:rsidRPr="00241D37" w:rsidRDefault="002E6BE6" w:rsidP="008B4083">
      <w:pPr>
        <w:shd w:val="clear" w:color="auto" w:fill="FFFFFF"/>
        <w:tabs>
          <w:tab w:val="left" w:pos="1874"/>
        </w:tabs>
        <w:spacing w:before="96"/>
        <w:ind w:left="41"/>
        <w:rPr>
          <w:sz w:val="28"/>
          <w:szCs w:val="28"/>
        </w:rPr>
      </w:pPr>
      <w:r w:rsidRPr="00241D37">
        <w:rPr>
          <w:color w:val="000000"/>
          <w:sz w:val="28"/>
          <w:szCs w:val="28"/>
        </w:rPr>
        <w:t xml:space="preserve">           А</w:t>
      </w:r>
      <w:r w:rsidR="008B4083" w:rsidRPr="00241D37">
        <w:rPr>
          <w:color w:val="000000"/>
          <w:sz w:val="28"/>
          <w:szCs w:val="28"/>
        </w:rPr>
        <w:t xml:space="preserve">лександр </w:t>
      </w:r>
      <w:r w:rsidR="008B4083" w:rsidRPr="00241D37">
        <w:rPr>
          <w:color w:val="000000"/>
          <w:sz w:val="28"/>
          <w:szCs w:val="28"/>
          <w:lang w:val="en-US"/>
        </w:rPr>
        <w:t>I</w:t>
      </w:r>
      <w:r w:rsidR="008B4083" w:rsidRPr="00241D37">
        <w:rPr>
          <w:color w:val="000000"/>
          <w:sz w:val="28"/>
          <w:szCs w:val="28"/>
        </w:rPr>
        <w:t xml:space="preserve"> в целом одобрил этот проект и приступил</w:t>
      </w:r>
      <w:r w:rsidR="008B4083" w:rsidRPr="00241D37">
        <w:rPr>
          <w:sz w:val="28"/>
          <w:szCs w:val="28"/>
        </w:rPr>
        <w:t xml:space="preserve"> </w:t>
      </w:r>
      <w:r w:rsidR="008B4083" w:rsidRPr="00241D37">
        <w:rPr>
          <w:color w:val="000000"/>
          <w:sz w:val="28"/>
          <w:szCs w:val="28"/>
        </w:rPr>
        <w:t xml:space="preserve">к его реализации. </w:t>
      </w:r>
      <w:r w:rsidR="008B4083" w:rsidRPr="00241D37">
        <w:rPr>
          <w:bCs/>
          <w:color w:val="000000"/>
          <w:sz w:val="28"/>
          <w:szCs w:val="28"/>
        </w:rPr>
        <w:t>1 янв</w:t>
      </w:r>
      <w:r w:rsidR="008B4083" w:rsidRPr="00241D37">
        <w:rPr>
          <w:bCs/>
          <w:color w:val="000000"/>
          <w:sz w:val="28"/>
          <w:szCs w:val="28"/>
        </w:rPr>
        <w:t>а</w:t>
      </w:r>
      <w:r w:rsidR="008B4083" w:rsidRPr="00241D37">
        <w:rPr>
          <w:bCs/>
          <w:color w:val="000000"/>
          <w:sz w:val="28"/>
          <w:szCs w:val="28"/>
        </w:rPr>
        <w:t xml:space="preserve">ря </w:t>
      </w:r>
      <w:r w:rsidR="00937118" w:rsidRPr="00F715A5">
        <w:rPr>
          <w:b/>
          <w:bCs/>
          <w:color w:val="000000"/>
          <w:sz w:val="28"/>
          <w:szCs w:val="28"/>
          <w:u w:val="single"/>
        </w:rPr>
        <w:t xml:space="preserve">1810 </w:t>
      </w:r>
      <w:r w:rsidRPr="00F715A5">
        <w:rPr>
          <w:b/>
          <w:bCs/>
          <w:color w:val="000000"/>
          <w:sz w:val="28"/>
          <w:szCs w:val="28"/>
          <w:u w:val="single"/>
        </w:rPr>
        <w:t>(12)</w:t>
      </w:r>
      <w:r w:rsidRPr="00241D37">
        <w:rPr>
          <w:bCs/>
          <w:color w:val="000000"/>
          <w:sz w:val="28"/>
          <w:szCs w:val="28"/>
        </w:rPr>
        <w:t xml:space="preserve"> </w:t>
      </w:r>
      <w:r w:rsidR="008B4083" w:rsidRPr="00241D37">
        <w:rPr>
          <w:bCs/>
          <w:color w:val="000000"/>
          <w:sz w:val="28"/>
          <w:szCs w:val="28"/>
        </w:rPr>
        <w:t>г.</w:t>
      </w:r>
      <w:r w:rsidR="008B4083" w:rsidRPr="00241D37">
        <w:rPr>
          <w:b/>
          <w:bCs/>
          <w:color w:val="000000"/>
          <w:sz w:val="28"/>
          <w:szCs w:val="28"/>
        </w:rPr>
        <w:t xml:space="preserve"> </w:t>
      </w:r>
      <w:r w:rsidR="008B4083" w:rsidRPr="00241D37">
        <w:rPr>
          <w:color w:val="000000"/>
          <w:sz w:val="28"/>
          <w:szCs w:val="28"/>
        </w:rPr>
        <w:t xml:space="preserve">был образован </w:t>
      </w:r>
      <w:r w:rsidR="003635F5">
        <w:rPr>
          <w:b/>
          <w:color w:val="000000"/>
          <w:sz w:val="28"/>
          <w:szCs w:val="28"/>
          <w:u w:val="single"/>
        </w:rPr>
        <w:t>Г</w:t>
      </w:r>
      <w:r w:rsidR="00937118" w:rsidRPr="00241D37">
        <w:rPr>
          <w:b/>
          <w:color w:val="000000"/>
          <w:sz w:val="28"/>
          <w:szCs w:val="28"/>
          <w:u w:val="single"/>
        </w:rPr>
        <w:t xml:space="preserve">осударственный Совет </w:t>
      </w:r>
      <w:r w:rsidRPr="00F715A5">
        <w:rPr>
          <w:b/>
          <w:color w:val="000000"/>
          <w:sz w:val="28"/>
          <w:szCs w:val="28"/>
          <w:u w:val="single"/>
        </w:rPr>
        <w:t>(9)</w:t>
      </w:r>
      <w:r w:rsidRPr="00241D37">
        <w:rPr>
          <w:color w:val="000000"/>
          <w:sz w:val="28"/>
          <w:szCs w:val="28"/>
        </w:rPr>
        <w:t>,</w:t>
      </w:r>
      <w:r w:rsidR="008B4083" w:rsidRPr="00241D37">
        <w:rPr>
          <w:color w:val="000000"/>
          <w:spacing w:val="5"/>
          <w:sz w:val="28"/>
          <w:szCs w:val="28"/>
        </w:rPr>
        <w:t xml:space="preserve"> разделенный на четыре департа</w:t>
      </w:r>
      <w:r w:rsidR="008B4083" w:rsidRPr="00241D37">
        <w:rPr>
          <w:color w:val="000000"/>
          <w:spacing w:val="2"/>
          <w:sz w:val="28"/>
          <w:szCs w:val="28"/>
        </w:rPr>
        <w:t>мента: военных дел, законов, дел гражданских и духовных и государствен</w:t>
      </w:r>
      <w:r w:rsidR="008B4083" w:rsidRPr="00241D37">
        <w:rPr>
          <w:color w:val="000000"/>
          <w:spacing w:val="2"/>
          <w:sz w:val="28"/>
          <w:szCs w:val="28"/>
        </w:rPr>
        <w:softHyphen/>
      </w:r>
      <w:r w:rsidR="008B4083" w:rsidRPr="00241D37">
        <w:rPr>
          <w:color w:val="000000"/>
          <w:spacing w:val="6"/>
          <w:sz w:val="28"/>
          <w:szCs w:val="28"/>
        </w:rPr>
        <w:t xml:space="preserve">ной экономии. </w:t>
      </w:r>
      <w:r w:rsidR="008B4083" w:rsidRPr="00241D37">
        <w:rPr>
          <w:color w:val="000000"/>
          <w:spacing w:val="2"/>
          <w:sz w:val="28"/>
          <w:szCs w:val="28"/>
        </w:rPr>
        <w:t>Этот орган должен был рассматривать все зако</w:t>
      </w:r>
      <w:r w:rsidR="008B4083" w:rsidRPr="00241D37">
        <w:rPr>
          <w:color w:val="000000"/>
          <w:spacing w:val="2"/>
          <w:sz w:val="28"/>
          <w:szCs w:val="28"/>
        </w:rPr>
        <w:softHyphen/>
      </w:r>
      <w:r w:rsidR="008B4083" w:rsidRPr="00241D37">
        <w:rPr>
          <w:color w:val="000000"/>
          <w:spacing w:val="4"/>
          <w:sz w:val="28"/>
          <w:szCs w:val="28"/>
        </w:rPr>
        <w:t>ны и важнейшие м</w:t>
      </w:r>
      <w:r w:rsidR="008B4083" w:rsidRPr="00241D37">
        <w:rPr>
          <w:color w:val="000000"/>
          <w:spacing w:val="4"/>
          <w:sz w:val="28"/>
          <w:szCs w:val="28"/>
        </w:rPr>
        <w:t>е</w:t>
      </w:r>
      <w:r w:rsidR="008B4083" w:rsidRPr="00241D37">
        <w:rPr>
          <w:color w:val="000000"/>
          <w:spacing w:val="4"/>
          <w:sz w:val="28"/>
          <w:szCs w:val="28"/>
        </w:rPr>
        <w:t>роприятия. Его решения представлялись на утвержде</w:t>
      </w:r>
      <w:r w:rsidR="008B4083" w:rsidRPr="00241D37">
        <w:rPr>
          <w:color w:val="000000"/>
          <w:spacing w:val="4"/>
          <w:sz w:val="28"/>
          <w:szCs w:val="28"/>
        </w:rPr>
        <w:softHyphen/>
        <w:t xml:space="preserve">ние </w:t>
      </w:r>
      <w:r w:rsidR="00937118" w:rsidRPr="00241D37">
        <w:rPr>
          <w:b/>
          <w:color w:val="000000"/>
          <w:spacing w:val="4"/>
          <w:sz w:val="28"/>
          <w:szCs w:val="28"/>
          <w:u w:val="single"/>
        </w:rPr>
        <w:t xml:space="preserve">императору </w:t>
      </w:r>
      <w:r w:rsidRPr="00F715A5">
        <w:rPr>
          <w:b/>
          <w:color w:val="000000"/>
          <w:spacing w:val="4"/>
          <w:sz w:val="28"/>
          <w:szCs w:val="28"/>
          <w:u w:val="single"/>
        </w:rPr>
        <w:t>(13)</w:t>
      </w:r>
      <w:r w:rsidR="008B4083" w:rsidRPr="00241D37">
        <w:rPr>
          <w:color w:val="000000"/>
          <w:spacing w:val="4"/>
          <w:sz w:val="28"/>
          <w:szCs w:val="28"/>
        </w:rPr>
        <w:t>. «Выс</w:t>
      </w:r>
      <w:r w:rsidR="008B4083" w:rsidRPr="00241D37">
        <w:rPr>
          <w:color w:val="000000"/>
          <w:spacing w:val="4"/>
          <w:sz w:val="28"/>
          <w:szCs w:val="28"/>
        </w:rPr>
        <w:t>о</w:t>
      </w:r>
      <w:r w:rsidR="008B4083" w:rsidRPr="00241D37">
        <w:rPr>
          <w:color w:val="000000"/>
          <w:spacing w:val="4"/>
          <w:sz w:val="28"/>
          <w:szCs w:val="28"/>
        </w:rPr>
        <w:t xml:space="preserve">чайше утвержденное» решение </w:t>
      </w:r>
      <w:r w:rsidR="00352B07">
        <w:rPr>
          <w:b/>
          <w:color w:val="000000"/>
          <w:sz w:val="28"/>
          <w:szCs w:val="28"/>
          <w:u w:val="single"/>
        </w:rPr>
        <w:t>Г</w:t>
      </w:r>
      <w:r w:rsidR="00937118" w:rsidRPr="00241D37">
        <w:rPr>
          <w:b/>
          <w:color w:val="000000"/>
          <w:sz w:val="28"/>
          <w:szCs w:val="28"/>
          <w:u w:val="single"/>
        </w:rPr>
        <w:t xml:space="preserve">осударственного Совета </w:t>
      </w:r>
      <w:r w:rsidRPr="00F715A5">
        <w:rPr>
          <w:b/>
          <w:color w:val="000000"/>
          <w:spacing w:val="4"/>
          <w:sz w:val="28"/>
          <w:szCs w:val="28"/>
          <w:u w:val="single"/>
        </w:rPr>
        <w:t>(9)</w:t>
      </w:r>
      <w:r w:rsidR="008B4083" w:rsidRPr="00F715A5">
        <w:rPr>
          <w:b/>
          <w:color w:val="000000"/>
          <w:spacing w:val="4"/>
          <w:sz w:val="28"/>
          <w:szCs w:val="28"/>
          <w:u w:val="single"/>
        </w:rPr>
        <w:t xml:space="preserve"> </w:t>
      </w:r>
      <w:r w:rsidR="008B4083" w:rsidRPr="00241D37">
        <w:rPr>
          <w:color w:val="000000"/>
          <w:spacing w:val="4"/>
          <w:sz w:val="28"/>
          <w:szCs w:val="28"/>
        </w:rPr>
        <w:t>приобретало силу з</w:t>
      </w:r>
      <w:r w:rsidR="008B4083" w:rsidRPr="00241D37">
        <w:rPr>
          <w:color w:val="000000"/>
          <w:spacing w:val="4"/>
          <w:sz w:val="28"/>
          <w:szCs w:val="28"/>
        </w:rPr>
        <w:t>а</w:t>
      </w:r>
      <w:r w:rsidR="008B4083" w:rsidRPr="00241D37">
        <w:rPr>
          <w:color w:val="000000"/>
          <w:spacing w:val="4"/>
          <w:sz w:val="28"/>
          <w:szCs w:val="28"/>
        </w:rPr>
        <w:t>кона.</w:t>
      </w:r>
    </w:p>
    <w:p w14:paraId="361AE2EA" w14:textId="48C12F7E" w:rsidR="008B4083" w:rsidRPr="00241D37" w:rsidRDefault="002E6BE6" w:rsidP="008B4083">
      <w:pPr>
        <w:shd w:val="clear" w:color="auto" w:fill="FFFFFF"/>
        <w:tabs>
          <w:tab w:val="left" w:pos="1824"/>
        </w:tabs>
        <w:spacing w:before="115"/>
        <w:ind w:left="10" w:right="10"/>
        <w:jc w:val="both"/>
        <w:rPr>
          <w:sz w:val="28"/>
          <w:szCs w:val="28"/>
        </w:rPr>
      </w:pPr>
      <w:r w:rsidRPr="00241D37">
        <w:rPr>
          <w:bCs/>
          <w:color w:val="000000"/>
          <w:sz w:val="28"/>
          <w:szCs w:val="28"/>
        </w:rPr>
        <w:t xml:space="preserve">      </w:t>
      </w:r>
      <w:r w:rsidR="008B4083" w:rsidRPr="00241D37">
        <w:rPr>
          <w:bCs/>
          <w:color w:val="000000"/>
          <w:sz w:val="28"/>
          <w:szCs w:val="28"/>
        </w:rPr>
        <w:t xml:space="preserve">Учреждением </w:t>
      </w:r>
      <w:r w:rsidR="00F81215">
        <w:rPr>
          <w:b/>
          <w:color w:val="000000"/>
          <w:sz w:val="28"/>
          <w:szCs w:val="28"/>
          <w:u w:val="single"/>
        </w:rPr>
        <w:t>Г</w:t>
      </w:r>
      <w:r w:rsidR="00937118" w:rsidRPr="00241D37">
        <w:rPr>
          <w:b/>
          <w:color w:val="000000"/>
          <w:sz w:val="28"/>
          <w:szCs w:val="28"/>
          <w:u w:val="single"/>
        </w:rPr>
        <w:t>осударственного Совета</w:t>
      </w:r>
      <w:r w:rsidRPr="00241D37">
        <w:rPr>
          <w:bCs/>
          <w:color w:val="000000"/>
          <w:sz w:val="28"/>
          <w:szCs w:val="28"/>
        </w:rPr>
        <w:t>_</w:t>
      </w:r>
      <w:r w:rsidRPr="00F715A5">
        <w:rPr>
          <w:b/>
          <w:bCs/>
          <w:color w:val="000000"/>
          <w:sz w:val="28"/>
          <w:szCs w:val="28"/>
          <w:u w:val="single"/>
        </w:rPr>
        <w:t>(9)</w:t>
      </w:r>
      <w:r w:rsidR="008B4083" w:rsidRPr="00F715A5">
        <w:rPr>
          <w:b/>
          <w:bCs/>
          <w:color w:val="000000"/>
          <w:sz w:val="28"/>
          <w:szCs w:val="28"/>
          <w:u w:val="single"/>
        </w:rPr>
        <w:t xml:space="preserve"> </w:t>
      </w:r>
      <w:r w:rsidR="008B4083" w:rsidRPr="00241D37">
        <w:rPr>
          <w:bCs/>
          <w:color w:val="000000"/>
          <w:sz w:val="28"/>
          <w:szCs w:val="28"/>
        </w:rPr>
        <w:t xml:space="preserve">и преобразованием в 1811 г. </w:t>
      </w:r>
      <w:r w:rsidR="00937118" w:rsidRPr="00241D37">
        <w:rPr>
          <w:b/>
          <w:bCs/>
          <w:color w:val="000000"/>
          <w:sz w:val="28"/>
          <w:szCs w:val="28"/>
          <w:u w:val="single"/>
        </w:rPr>
        <w:t>мин</w:t>
      </w:r>
      <w:r w:rsidR="00937118" w:rsidRPr="00241D37">
        <w:rPr>
          <w:b/>
          <w:bCs/>
          <w:color w:val="000000"/>
          <w:sz w:val="28"/>
          <w:szCs w:val="28"/>
          <w:u w:val="single"/>
        </w:rPr>
        <w:t>и</w:t>
      </w:r>
      <w:r w:rsidR="00937118" w:rsidRPr="00241D37">
        <w:rPr>
          <w:b/>
          <w:bCs/>
          <w:color w:val="000000"/>
          <w:sz w:val="28"/>
          <w:szCs w:val="28"/>
          <w:u w:val="single"/>
        </w:rPr>
        <w:t xml:space="preserve">стерств </w:t>
      </w:r>
      <w:r w:rsidRPr="00F715A5">
        <w:rPr>
          <w:b/>
          <w:bCs/>
          <w:color w:val="000000"/>
          <w:sz w:val="28"/>
          <w:szCs w:val="28"/>
          <w:u w:val="single"/>
        </w:rPr>
        <w:t>(14)</w:t>
      </w:r>
      <w:r w:rsidR="008B4083" w:rsidRPr="00241D37">
        <w:rPr>
          <w:bCs/>
          <w:color w:val="000000"/>
          <w:spacing w:val="-5"/>
          <w:sz w:val="28"/>
          <w:szCs w:val="28"/>
        </w:rPr>
        <w:t xml:space="preserve"> завершилась реорганизация органов государственного управления. </w:t>
      </w:r>
      <w:r w:rsidR="008B4083" w:rsidRPr="00241D37">
        <w:rPr>
          <w:bCs/>
          <w:color w:val="000000"/>
          <w:sz w:val="28"/>
          <w:szCs w:val="28"/>
        </w:rPr>
        <w:t>Эта с</w:t>
      </w:r>
      <w:r w:rsidR="008B4083" w:rsidRPr="00241D37">
        <w:rPr>
          <w:bCs/>
          <w:color w:val="000000"/>
          <w:sz w:val="28"/>
          <w:szCs w:val="28"/>
        </w:rPr>
        <w:t>и</w:t>
      </w:r>
      <w:r w:rsidR="008B4083" w:rsidRPr="00241D37">
        <w:rPr>
          <w:bCs/>
          <w:color w:val="000000"/>
          <w:sz w:val="28"/>
          <w:szCs w:val="28"/>
        </w:rPr>
        <w:t>стема с небольшими изменениями просуществовала до 1906 г.</w:t>
      </w:r>
    </w:p>
    <w:p w14:paraId="407FE920" w14:textId="77777777" w:rsidR="00EA1CD3" w:rsidRPr="00241D37" w:rsidRDefault="00EA1CD3" w:rsidP="008B4083">
      <w:pPr>
        <w:rPr>
          <w:sz w:val="28"/>
          <w:szCs w:val="28"/>
        </w:rPr>
      </w:pPr>
    </w:p>
    <w:p w14:paraId="061F3A5C" w14:textId="77777777" w:rsidR="00EA1CD3" w:rsidRPr="00241D37" w:rsidRDefault="00EA1CD3" w:rsidP="006025A3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E6BE6" w:rsidRPr="00241D37" w14:paraId="15F44C7B" w14:textId="77777777" w:rsidTr="002E6BE6">
        <w:tc>
          <w:tcPr>
            <w:tcW w:w="5228" w:type="dxa"/>
          </w:tcPr>
          <w:p w14:paraId="770E84B4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Сперанского М.М.</w:t>
            </w:r>
          </w:p>
        </w:tc>
        <w:tc>
          <w:tcPr>
            <w:tcW w:w="5228" w:type="dxa"/>
          </w:tcPr>
          <w:p w14:paraId="0305F0D2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8.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Сенат</w:t>
            </w:r>
          </w:p>
        </w:tc>
      </w:tr>
      <w:tr w:rsidR="002E6BE6" w:rsidRPr="00241D37" w14:paraId="60D2B55C" w14:textId="77777777" w:rsidTr="002E6BE6">
        <w:tc>
          <w:tcPr>
            <w:tcW w:w="5228" w:type="dxa"/>
          </w:tcPr>
          <w:p w14:paraId="5826DA42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2.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1809</w:t>
            </w:r>
          </w:p>
        </w:tc>
        <w:tc>
          <w:tcPr>
            <w:tcW w:w="5228" w:type="dxa"/>
          </w:tcPr>
          <w:p w14:paraId="65900312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9.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Государственный Совет</w:t>
            </w:r>
          </w:p>
        </w:tc>
      </w:tr>
      <w:tr w:rsidR="002E6BE6" w:rsidRPr="00241D37" w14:paraId="166C6529" w14:textId="77777777" w:rsidTr="002E6BE6">
        <w:tc>
          <w:tcPr>
            <w:tcW w:w="5228" w:type="dxa"/>
          </w:tcPr>
          <w:p w14:paraId="0E8472E0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3.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proofErr w:type="gramStart"/>
            <w:r w:rsidR="007E2089" w:rsidRPr="00241D37">
              <w:rPr>
                <w:b/>
                <w:i/>
                <w:sz w:val="28"/>
                <w:szCs w:val="28"/>
                <w:u w:val="single"/>
              </w:rPr>
              <w:t>званиях</w:t>
            </w:r>
            <w:proofErr w:type="gramEnd"/>
          </w:p>
        </w:tc>
        <w:tc>
          <w:tcPr>
            <w:tcW w:w="5228" w:type="dxa"/>
          </w:tcPr>
          <w:p w14:paraId="0A37B6CC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10.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самодержавной</w:t>
            </w:r>
          </w:p>
        </w:tc>
      </w:tr>
      <w:tr w:rsidR="002E6BE6" w:rsidRPr="00241D37" w14:paraId="55FCF1C9" w14:textId="77777777" w:rsidTr="002E6BE6">
        <w:tc>
          <w:tcPr>
            <w:tcW w:w="5228" w:type="dxa"/>
          </w:tcPr>
          <w:p w14:paraId="5771A072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4.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чины</w:t>
            </w:r>
          </w:p>
        </w:tc>
        <w:tc>
          <w:tcPr>
            <w:tcW w:w="5228" w:type="dxa"/>
          </w:tcPr>
          <w:p w14:paraId="3D252B5A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11.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конституционную</w:t>
            </w:r>
          </w:p>
        </w:tc>
      </w:tr>
      <w:tr w:rsidR="002E6BE6" w:rsidRPr="00241D37" w14:paraId="4AF46523" w14:textId="77777777" w:rsidTr="002E6BE6">
        <w:tc>
          <w:tcPr>
            <w:tcW w:w="5228" w:type="dxa"/>
          </w:tcPr>
          <w:p w14:paraId="63D4A0E8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5.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разделение властей</w:t>
            </w:r>
          </w:p>
        </w:tc>
        <w:tc>
          <w:tcPr>
            <w:tcW w:w="5228" w:type="dxa"/>
          </w:tcPr>
          <w:p w14:paraId="6F2DCBE8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12.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1810</w:t>
            </w:r>
          </w:p>
        </w:tc>
      </w:tr>
      <w:tr w:rsidR="002E6BE6" w:rsidRPr="00241D37" w14:paraId="27B29EAF" w14:textId="77777777" w:rsidTr="002E6BE6">
        <w:tc>
          <w:tcPr>
            <w:tcW w:w="5228" w:type="dxa"/>
          </w:tcPr>
          <w:p w14:paraId="1CD8D23F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6.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думы</w:t>
            </w:r>
          </w:p>
        </w:tc>
        <w:tc>
          <w:tcPr>
            <w:tcW w:w="5228" w:type="dxa"/>
          </w:tcPr>
          <w:p w14:paraId="45068F42" w14:textId="77777777" w:rsidR="002E6BE6" w:rsidRPr="00241D37" w:rsidRDefault="002E6BE6" w:rsidP="00937118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13.</w:t>
            </w:r>
            <w:r w:rsidR="00937118" w:rsidRPr="00241D37">
              <w:rPr>
                <w:b/>
                <w:i/>
                <w:sz w:val="28"/>
                <w:szCs w:val="28"/>
                <w:u w:val="single"/>
              </w:rPr>
              <w:t xml:space="preserve"> императору</w:t>
            </w:r>
          </w:p>
        </w:tc>
      </w:tr>
      <w:tr w:rsidR="002E6BE6" w:rsidRPr="00241D37" w14:paraId="20ED269D" w14:textId="77777777" w:rsidTr="002E6BE6">
        <w:tc>
          <w:tcPr>
            <w:tcW w:w="5228" w:type="dxa"/>
          </w:tcPr>
          <w:p w14:paraId="0A7E72E6" w14:textId="77777777" w:rsidR="002E6BE6" w:rsidRPr="00241D37" w:rsidRDefault="002E6BE6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7.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министры</w:t>
            </w:r>
          </w:p>
        </w:tc>
        <w:tc>
          <w:tcPr>
            <w:tcW w:w="5228" w:type="dxa"/>
          </w:tcPr>
          <w:p w14:paraId="300A946F" w14:textId="77777777" w:rsidR="002E6BE6" w:rsidRPr="00241D37" w:rsidRDefault="000C0BCE" w:rsidP="002B22E7">
            <w:pPr>
              <w:rPr>
                <w:b/>
                <w:i/>
                <w:sz w:val="28"/>
                <w:szCs w:val="28"/>
                <w:u w:val="single"/>
              </w:rPr>
            </w:pPr>
            <w:r w:rsidRPr="00241D37">
              <w:rPr>
                <w:b/>
                <w:i/>
                <w:sz w:val="28"/>
                <w:szCs w:val="28"/>
                <w:u w:val="single"/>
              </w:rPr>
              <w:t>14.</w:t>
            </w:r>
            <w:r w:rsidR="007E2089" w:rsidRPr="00241D37">
              <w:rPr>
                <w:b/>
                <w:i/>
                <w:sz w:val="28"/>
                <w:szCs w:val="28"/>
                <w:u w:val="single"/>
              </w:rPr>
              <w:t xml:space="preserve"> министерств</w:t>
            </w:r>
          </w:p>
        </w:tc>
      </w:tr>
    </w:tbl>
    <w:p w14:paraId="44EF2908" w14:textId="77777777" w:rsidR="00934FB6" w:rsidRPr="00241D37" w:rsidRDefault="00934FB6" w:rsidP="002B22E7">
      <w:pPr>
        <w:rPr>
          <w:b/>
          <w:i/>
          <w:sz w:val="28"/>
          <w:szCs w:val="28"/>
          <w:u w:val="single"/>
        </w:rPr>
      </w:pPr>
    </w:p>
    <w:p w14:paraId="2605E323" w14:textId="77777777" w:rsidR="00241D37" w:rsidRPr="00241D37" w:rsidRDefault="00241D37" w:rsidP="00241D37">
      <w:pPr>
        <w:ind w:firstLine="709"/>
        <w:jc w:val="both"/>
        <w:rPr>
          <w:rStyle w:val="ac"/>
          <w:b/>
          <w:i w:val="0"/>
          <w:sz w:val="28"/>
          <w:szCs w:val="28"/>
        </w:rPr>
      </w:pPr>
      <w:r w:rsidRPr="00241D37">
        <w:rPr>
          <w:b/>
          <w:i/>
          <w:sz w:val="28"/>
          <w:szCs w:val="28"/>
          <w:u w:val="single"/>
        </w:rPr>
        <w:t>Задание 8.</w:t>
      </w:r>
      <w:r w:rsidRPr="00241D37">
        <w:rPr>
          <w:b/>
          <w:i/>
          <w:sz w:val="28"/>
          <w:szCs w:val="28"/>
          <w:shd w:val="clear" w:color="auto" w:fill="FFFFFF"/>
        </w:rPr>
        <w:t xml:space="preserve"> </w:t>
      </w:r>
      <w:r w:rsidRPr="00241D37">
        <w:rPr>
          <w:rStyle w:val="ac"/>
          <w:b/>
          <w:i w:val="0"/>
          <w:sz w:val="28"/>
          <w:szCs w:val="28"/>
        </w:rPr>
        <w:t>Перед вами архитектурные памятники, создание которых связ</w:t>
      </w:r>
      <w:r w:rsidRPr="00241D37">
        <w:rPr>
          <w:rStyle w:val="ac"/>
          <w:b/>
          <w:i w:val="0"/>
          <w:sz w:val="28"/>
          <w:szCs w:val="28"/>
        </w:rPr>
        <w:t>а</w:t>
      </w:r>
      <w:r w:rsidRPr="00241D37">
        <w:rPr>
          <w:rStyle w:val="ac"/>
          <w:b/>
          <w:i w:val="0"/>
          <w:sz w:val="28"/>
          <w:szCs w:val="28"/>
        </w:rPr>
        <w:t>но с различными историческими событиями и деятелями. Рассмотрите эти арх</w:t>
      </w:r>
      <w:r w:rsidRPr="00241D37">
        <w:rPr>
          <w:rStyle w:val="ac"/>
          <w:b/>
          <w:i w:val="0"/>
          <w:sz w:val="28"/>
          <w:szCs w:val="28"/>
        </w:rPr>
        <w:t>и</w:t>
      </w:r>
      <w:r w:rsidRPr="00241D37">
        <w:rPr>
          <w:rStyle w:val="ac"/>
          <w:b/>
          <w:i w:val="0"/>
          <w:sz w:val="28"/>
          <w:szCs w:val="28"/>
        </w:rPr>
        <w:t>тектурные сооружения и выполните задания.</w:t>
      </w:r>
    </w:p>
    <w:p w14:paraId="4AE77747" w14:textId="77777777" w:rsidR="00241D37" w:rsidRPr="00241D37" w:rsidRDefault="00241D37" w:rsidP="00241D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241D37">
        <w:rPr>
          <w:b/>
          <w:sz w:val="28"/>
          <w:szCs w:val="28"/>
        </w:rPr>
        <w:t xml:space="preserve">1. Расположите архитектурные памятники, изображенные на иллюстрациях в хронологической последовательности (заполните в таблице второй столбец). </w:t>
      </w:r>
    </w:p>
    <w:p w14:paraId="2CD7B629" w14:textId="77777777" w:rsidR="00241D37" w:rsidRPr="00241D37" w:rsidRDefault="00241D37" w:rsidP="00241D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241D37">
        <w:rPr>
          <w:b/>
          <w:sz w:val="28"/>
          <w:szCs w:val="28"/>
        </w:rPr>
        <w:t>2. Назовите события, в честь которых были возведены представленные на и</w:t>
      </w:r>
      <w:r w:rsidRPr="00241D37">
        <w:rPr>
          <w:b/>
          <w:sz w:val="28"/>
          <w:szCs w:val="28"/>
        </w:rPr>
        <w:t>л</w:t>
      </w:r>
      <w:r w:rsidRPr="00241D37">
        <w:rPr>
          <w:b/>
          <w:sz w:val="28"/>
          <w:szCs w:val="28"/>
        </w:rPr>
        <w:t xml:space="preserve">люстрациях архитектурные памятники (заполните в таблице третий столбец). </w:t>
      </w:r>
    </w:p>
    <w:p w14:paraId="6A7414CA" w14:textId="77777777" w:rsidR="00241D37" w:rsidRPr="00241D37" w:rsidRDefault="00241D37" w:rsidP="00241D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241D37">
        <w:rPr>
          <w:b/>
          <w:sz w:val="28"/>
          <w:szCs w:val="28"/>
        </w:rPr>
        <w:t>3. Укажите названия архитектурных памятников (заполните в таблице четвё</w:t>
      </w:r>
      <w:r w:rsidRPr="00241D37">
        <w:rPr>
          <w:b/>
          <w:sz w:val="28"/>
          <w:szCs w:val="28"/>
        </w:rPr>
        <w:t>р</w:t>
      </w:r>
      <w:r w:rsidRPr="00241D37">
        <w:rPr>
          <w:b/>
          <w:sz w:val="28"/>
          <w:szCs w:val="28"/>
        </w:rPr>
        <w:t>тый столбец).</w:t>
      </w:r>
    </w:p>
    <w:p w14:paraId="024E77AE" w14:textId="77777777" w:rsidR="00241D37" w:rsidRPr="00241D37" w:rsidRDefault="00241D37" w:rsidP="00241D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241D37">
        <w:rPr>
          <w:b/>
          <w:sz w:val="28"/>
          <w:szCs w:val="28"/>
        </w:rPr>
        <w:t>4. Назовите правителя, приказавшего построить это сооружение (заполните в таблице пятый столбец).</w:t>
      </w:r>
    </w:p>
    <w:p w14:paraId="17521013" w14:textId="77777777" w:rsidR="00241D37" w:rsidRPr="00241D37" w:rsidRDefault="00241D37" w:rsidP="00241D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241D37">
        <w:rPr>
          <w:b/>
          <w:sz w:val="28"/>
          <w:szCs w:val="28"/>
        </w:rPr>
        <w:t xml:space="preserve"> 5. Укажите номер иллюстрации, на которой представлен архитектурный п</w:t>
      </w:r>
      <w:r w:rsidRPr="00241D37">
        <w:rPr>
          <w:b/>
          <w:sz w:val="28"/>
          <w:szCs w:val="28"/>
        </w:rPr>
        <w:t>а</w:t>
      </w:r>
      <w:r w:rsidRPr="00241D37">
        <w:rPr>
          <w:b/>
          <w:sz w:val="28"/>
          <w:szCs w:val="28"/>
        </w:rPr>
        <w:t xml:space="preserve">мятник, построенный в стиле классицизм </w:t>
      </w:r>
    </w:p>
    <w:p w14:paraId="423F75C8" w14:textId="77777777" w:rsidR="00241D37" w:rsidRPr="00241D37" w:rsidRDefault="00241D37" w:rsidP="00241D37">
      <w:pPr>
        <w:ind w:firstLine="709"/>
        <w:jc w:val="both"/>
        <w:rPr>
          <w:rStyle w:val="ac"/>
          <w:b/>
          <w:i w:val="0"/>
          <w:sz w:val="28"/>
          <w:szCs w:val="28"/>
        </w:rPr>
      </w:pPr>
    </w:p>
    <w:p w14:paraId="17965213" w14:textId="77777777" w:rsidR="00241D37" w:rsidRPr="00241D37" w:rsidRDefault="00241D37" w:rsidP="00241D37">
      <w:pPr>
        <w:jc w:val="both"/>
        <w:rPr>
          <w:rStyle w:val="ac"/>
          <w:rFonts w:eastAsia="Calibri"/>
          <w:b/>
          <w:i w:val="0"/>
          <w:iCs w:val="0"/>
          <w:sz w:val="28"/>
          <w:szCs w:val="28"/>
        </w:rPr>
      </w:pPr>
      <w:r w:rsidRPr="00241D37">
        <w:rPr>
          <w:b/>
          <w:i/>
          <w:sz w:val="28"/>
          <w:szCs w:val="28"/>
        </w:rPr>
        <w:t>2 балла за правильную хронологическую последовательность, по 1 баллу за каждое правильное событие, название архитектурного памятника и имя правителя, 2 – балла за задание № 5,</w:t>
      </w:r>
      <w:r w:rsidRPr="00241D37">
        <w:rPr>
          <w:rFonts w:eastAsia="Calibri"/>
          <w:b/>
          <w:i/>
          <w:sz w:val="28"/>
          <w:szCs w:val="28"/>
        </w:rPr>
        <w:t xml:space="preserve"> максимальный балл – 22 балла</w:t>
      </w:r>
    </w:p>
    <w:p w14:paraId="7CD76343" w14:textId="77777777" w:rsidR="00241D37" w:rsidRPr="00241D37" w:rsidRDefault="00241D37" w:rsidP="00241D37">
      <w:pPr>
        <w:jc w:val="both"/>
        <w:rPr>
          <w:rStyle w:val="ac"/>
          <w:rFonts w:eastAsia="Calibri"/>
          <w:b/>
          <w:iCs w:val="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2977"/>
        <w:gridCol w:w="2409"/>
        <w:gridCol w:w="2523"/>
      </w:tblGrid>
      <w:tr w:rsidR="00241D37" w:rsidRPr="00241D37" w14:paraId="41F320F8" w14:textId="77777777" w:rsidTr="0075325E">
        <w:tc>
          <w:tcPr>
            <w:tcW w:w="846" w:type="dxa"/>
          </w:tcPr>
          <w:p w14:paraId="6E0802AA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14:paraId="445B2161" w14:textId="39A4AE4E" w:rsidR="00241D37" w:rsidRPr="00241D37" w:rsidRDefault="00627B03" w:rsidP="007532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Укажите столетие</w:t>
            </w:r>
          </w:p>
        </w:tc>
        <w:tc>
          <w:tcPr>
            <w:tcW w:w="2977" w:type="dxa"/>
          </w:tcPr>
          <w:p w14:paraId="771C562F" w14:textId="029ACACD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Событие, в честь к</w:t>
            </w:r>
            <w:r w:rsidRPr="00241D37">
              <w:rPr>
                <w:sz w:val="28"/>
                <w:szCs w:val="28"/>
              </w:rPr>
              <w:t>о</w:t>
            </w:r>
            <w:r w:rsidRPr="00241D37">
              <w:rPr>
                <w:sz w:val="28"/>
                <w:szCs w:val="28"/>
              </w:rPr>
              <w:t xml:space="preserve">торого построен </w:t>
            </w:r>
            <w:r w:rsidR="00F715A5">
              <w:rPr>
                <w:sz w:val="28"/>
                <w:szCs w:val="28"/>
              </w:rPr>
              <w:t>(п</w:t>
            </w:r>
            <w:r w:rsidR="00F715A5">
              <w:rPr>
                <w:sz w:val="28"/>
                <w:szCs w:val="28"/>
              </w:rPr>
              <w:t>о</w:t>
            </w:r>
            <w:r w:rsidR="00F715A5">
              <w:rPr>
                <w:sz w:val="28"/>
                <w:szCs w:val="28"/>
              </w:rPr>
              <w:t xml:space="preserve">священ) </w:t>
            </w:r>
            <w:r w:rsidRPr="00241D37">
              <w:rPr>
                <w:sz w:val="28"/>
                <w:szCs w:val="28"/>
              </w:rPr>
              <w:t>архитекту</w:t>
            </w:r>
            <w:r w:rsidRPr="00241D37">
              <w:rPr>
                <w:sz w:val="28"/>
                <w:szCs w:val="28"/>
              </w:rPr>
              <w:t>р</w:t>
            </w:r>
            <w:r w:rsidRPr="00241D37">
              <w:rPr>
                <w:sz w:val="28"/>
                <w:szCs w:val="28"/>
              </w:rPr>
              <w:t>ный памятник</w:t>
            </w:r>
          </w:p>
        </w:tc>
        <w:tc>
          <w:tcPr>
            <w:tcW w:w="2409" w:type="dxa"/>
          </w:tcPr>
          <w:p w14:paraId="15234203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Название арх</w:t>
            </w:r>
            <w:r w:rsidRPr="00241D37">
              <w:rPr>
                <w:sz w:val="28"/>
                <w:szCs w:val="28"/>
              </w:rPr>
              <w:t>и</w:t>
            </w:r>
            <w:r w:rsidRPr="00241D37">
              <w:rPr>
                <w:sz w:val="28"/>
                <w:szCs w:val="28"/>
              </w:rPr>
              <w:t>тектурного п</w:t>
            </w:r>
            <w:r w:rsidRPr="00241D37">
              <w:rPr>
                <w:sz w:val="28"/>
                <w:szCs w:val="28"/>
              </w:rPr>
              <w:t>а</w:t>
            </w:r>
            <w:r w:rsidRPr="00241D37">
              <w:rPr>
                <w:sz w:val="28"/>
                <w:szCs w:val="28"/>
              </w:rPr>
              <w:t>мятника</w:t>
            </w:r>
          </w:p>
        </w:tc>
        <w:tc>
          <w:tcPr>
            <w:tcW w:w="2523" w:type="dxa"/>
          </w:tcPr>
          <w:p w14:paraId="04A8272A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Имя правителя, приказавшего п</w:t>
            </w:r>
            <w:r w:rsidRPr="00241D37">
              <w:rPr>
                <w:sz w:val="28"/>
                <w:szCs w:val="28"/>
              </w:rPr>
              <w:t>о</w:t>
            </w:r>
            <w:r w:rsidRPr="00241D37">
              <w:rPr>
                <w:sz w:val="28"/>
                <w:szCs w:val="28"/>
              </w:rPr>
              <w:t>строить памятник</w:t>
            </w:r>
          </w:p>
        </w:tc>
      </w:tr>
      <w:tr w:rsidR="00241D37" w:rsidRPr="00241D37" w14:paraId="6CAB099B" w14:textId="77777777" w:rsidTr="0075325E">
        <w:tc>
          <w:tcPr>
            <w:tcW w:w="846" w:type="dxa"/>
          </w:tcPr>
          <w:p w14:paraId="2744921A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0CA5B847" w14:textId="7DBFC185" w:rsidR="00241D37" w:rsidRPr="00627B03" w:rsidRDefault="00627B03" w:rsidP="0075325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2977" w:type="dxa"/>
          </w:tcPr>
          <w:p w14:paraId="4C9B448C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Победа в битве над печенегами в 1036 г.</w:t>
            </w:r>
          </w:p>
        </w:tc>
        <w:tc>
          <w:tcPr>
            <w:tcW w:w="2409" w:type="dxa"/>
          </w:tcPr>
          <w:p w14:paraId="7BA19702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Софийский собор в Киеве</w:t>
            </w:r>
          </w:p>
        </w:tc>
        <w:tc>
          <w:tcPr>
            <w:tcW w:w="2523" w:type="dxa"/>
          </w:tcPr>
          <w:p w14:paraId="012B1401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Ярослав Мудрый</w:t>
            </w:r>
          </w:p>
        </w:tc>
      </w:tr>
      <w:tr w:rsidR="00241D37" w:rsidRPr="00241D37" w14:paraId="55A5D791" w14:textId="77777777" w:rsidTr="0075325E">
        <w:tc>
          <w:tcPr>
            <w:tcW w:w="846" w:type="dxa"/>
          </w:tcPr>
          <w:p w14:paraId="789C75B1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55C12BF" w14:textId="40700DB1" w:rsidR="00241D37" w:rsidRPr="00627B03" w:rsidRDefault="00627B03" w:rsidP="0075325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XVI</w:t>
            </w:r>
          </w:p>
        </w:tc>
        <w:tc>
          <w:tcPr>
            <w:tcW w:w="2977" w:type="dxa"/>
          </w:tcPr>
          <w:p w14:paraId="5847DE36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Взятие Казани в 1552 г.</w:t>
            </w:r>
          </w:p>
        </w:tc>
        <w:tc>
          <w:tcPr>
            <w:tcW w:w="2409" w:type="dxa"/>
          </w:tcPr>
          <w:p w14:paraId="582499A1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Храм Покрова на рву (Собор Вас</w:t>
            </w:r>
            <w:r w:rsidRPr="00241D37">
              <w:rPr>
                <w:sz w:val="28"/>
                <w:szCs w:val="28"/>
              </w:rPr>
              <w:t>и</w:t>
            </w:r>
            <w:r w:rsidRPr="00241D37">
              <w:rPr>
                <w:sz w:val="28"/>
                <w:szCs w:val="28"/>
              </w:rPr>
              <w:t>лия Блаженного)</w:t>
            </w:r>
          </w:p>
        </w:tc>
        <w:tc>
          <w:tcPr>
            <w:tcW w:w="2523" w:type="dxa"/>
          </w:tcPr>
          <w:p w14:paraId="0F26916E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Иван Грозный</w:t>
            </w:r>
          </w:p>
        </w:tc>
      </w:tr>
      <w:tr w:rsidR="00241D37" w:rsidRPr="00241D37" w14:paraId="520BC524" w14:textId="77777777" w:rsidTr="0075325E">
        <w:tc>
          <w:tcPr>
            <w:tcW w:w="846" w:type="dxa"/>
          </w:tcPr>
          <w:p w14:paraId="564BAEC4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07C6DEB" w14:textId="25CA1B3D" w:rsidR="00241D37" w:rsidRPr="00627B03" w:rsidRDefault="00627B03" w:rsidP="0075325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XVII</w:t>
            </w:r>
          </w:p>
        </w:tc>
        <w:tc>
          <w:tcPr>
            <w:tcW w:w="2977" w:type="dxa"/>
          </w:tcPr>
          <w:p w14:paraId="3091AC9C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4A6245">
              <w:rPr>
                <w:color w:val="auto"/>
                <w:sz w:val="28"/>
                <w:szCs w:val="28"/>
                <w:shd w:val="clear" w:color="auto" w:fill="FFFFFF"/>
              </w:rPr>
              <w:t>Избавление России от польско-литовских з</w:t>
            </w:r>
            <w:r w:rsidRPr="004A6245">
              <w:rPr>
                <w:color w:val="auto"/>
                <w:sz w:val="28"/>
                <w:szCs w:val="28"/>
                <w:shd w:val="clear" w:color="auto" w:fill="FFFFFF"/>
              </w:rPr>
              <w:t>а</w:t>
            </w:r>
            <w:r w:rsidRPr="004A6245">
              <w:rPr>
                <w:color w:val="auto"/>
                <w:sz w:val="28"/>
                <w:szCs w:val="28"/>
                <w:shd w:val="clear" w:color="auto" w:fill="FFFFFF"/>
              </w:rPr>
              <w:t>хватчиков в 1612 году и в память о погибших в этой войне русских воинах</w:t>
            </w:r>
          </w:p>
        </w:tc>
        <w:tc>
          <w:tcPr>
            <w:tcW w:w="2409" w:type="dxa"/>
          </w:tcPr>
          <w:p w14:paraId="5F97A726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bCs/>
                <w:color w:val="202122"/>
                <w:sz w:val="28"/>
                <w:szCs w:val="28"/>
                <w:shd w:val="clear" w:color="auto" w:fill="FFFFFF"/>
              </w:rPr>
              <w:t>Казанский собор на Красной пл</w:t>
            </w:r>
            <w:r w:rsidRPr="00241D37">
              <w:rPr>
                <w:bCs/>
                <w:color w:val="202122"/>
                <w:sz w:val="28"/>
                <w:szCs w:val="28"/>
                <w:shd w:val="clear" w:color="auto" w:fill="FFFFFF"/>
              </w:rPr>
              <w:t>о</w:t>
            </w:r>
            <w:r w:rsidRPr="00241D37">
              <w:rPr>
                <w:bCs/>
                <w:color w:val="202122"/>
                <w:sz w:val="28"/>
                <w:szCs w:val="28"/>
                <w:shd w:val="clear" w:color="auto" w:fill="FFFFFF"/>
              </w:rPr>
              <w:t>щади в Москве</w:t>
            </w:r>
          </w:p>
        </w:tc>
        <w:tc>
          <w:tcPr>
            <w:tcW w:w="2523" w:type="dxa"/>
          </w:tcPr>
          <w:p w14:paraId="57F44BC6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Михаил Фёдор</w:t>
            </w:r>
            <w:r w:rsidRPr="00241D37">
              <w:rPr>
                <w:sz w:val="28"/>
                <w:szCs w:val="28"/>
              </w:rPr>
              <w:t>о</w:t>
            </w:r>
            <w:r w:rsidRPr="00241D37">
              <w:rPr>
                <w:sz w:val="28"/>
                <w:szCs w:val="28"/>
              </w:rPr>
              <w:t>вич</w:t>
            </w:r>
          </w:p>
        </w:tc>
      </w:tr>
      <w:tr w:rsidR="00241D37" w:rsidRPr="00241D37" w14:paraId="5C9A1054" w14:textId="77777777" w:rsidTr="0075325E">
        <w:tc>
          <w:tcPr>
            <w:tcW w:w="846" w:type="dxa"/>
          </w:tcPr>
          <w:p w14:paraId="2896EA98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40B28E01" w14:textId="5583C821" w:rsidR="00241D37" w:rsidRPr="00627B03" w:rsidRDefault="00627B03" w:rsidP="0075325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XIX</w:t>
            </w:r>
          </w:p>
        </w:tc>
        <w:tc>
          <w:tcPr>
            <w:tcW w:w="2977" w:type="dxa"/>
          </w:tcPr>
          <w:p w14:paraId="1CFE8C77" w14:textId="324A875D" w:rsidR="00241D37" w:rsidRPr="00241D37" w:rsidRDefault="004A6245" w:rsidP="0075325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Посвящен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241D37" w:rsidRPr="00241D37">
              <w:rPr>
                <w:sz w:val="28"/>
                <w:szCs w:val="28"/>
              </w:rPr>
              <w:t xml:space="preserve"> побе</w:t>
            </w:r>
            <w:r>
              <w:rPr>
                <w:sz w:val="28"/>
                <w:szCs w:val="28"/>
              </w:rPr>
              <w:t>де</w:t>
            </w:r>
            <w:r w:rsidR="00241D37" w:rsidRPr="00241D37">
              <w:rPr>
                <w:sz w:val="28"/>
                <w:szCs w:val="28"/>
              </w:rPr>
              <w:t xml:space="preserve"> в Отечественной войне 1812 г. </w:t>
            </w:r>
            <w:r>
              <w:rPr>
                <w:sz w:val="28"/>
                <w:szCs w:val="28"/>
              </w:rPr>
              <w:t>и Зарубежных походах</w:t>
            </w:r>
          </w:p>
        </w:tc>
        <w:tc>
          <w:tcPr>
            <w:tcW w:w="2409" w:type="dxa"/>
          </w:tcPr>
          <w:p w14:paraId="6C5F6B5F" w14:textId="0942CC27" w:rsidR="00241D37" w:rsidRPr="00241D37" w:rsidRDefault="00241D37" w:rsidP="0075325E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Казанский собор в Санкт-Петербурге</w:t>
            </w:r>
          </w:p>
        </w:tc>
        <w:tc>
          <w:tcPr>
            <w:tcW w:w="2523" w:type="dxa"/>
          </w:tcPr>
          <w:p w14:paraId="23A719EB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Александр Первый</w:t>
            </w:r>
          </w:p>
        </w:tc>
      </w:tr>
      <w:tr w:rsidR="00241D37" w:rsidRPr="00241D37" w14:paraId="744F766A" w14:textId="77777777" w:rsidTr="0075325E">
        <w:tc>
          <w:tcPr>
            <w:tcW w:w="846" w:type="dxa"/>
          </w:tcPr>
          <w:p w14:paraId="1D715D0E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10BA333" w14:textId="37F4FFD0" w:rsidR="00241D37" w:rsidRPr="00241D37" w:rsidRDefault="00627B03" w:rsidP="0075325E">
            <w:pPr>
              <w:jc w:val="both"/>
              <w:rPr>
                <w:sz w:val="28"/>
                <w:szCs w:val="28"/>
              </w:rPr>
            </w:pPr>
            <w:r w:rsidRPr="00627B03">
              <w:rPr>
                <w:sz w:val="28"/>
                <w:szCs w:val="28"/>
              </w:rPr>
              <w:t>XIX</w:t>
            </w:r>
          </w:p>
        </w:tc>
        <w:tc>
          <w:tcPr>
            <w:tcW w:w="2977" w:type="dxa"/>
          </w:tcPr>
          <w:p w14:paraId="5680AF72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 xml:space="preserve">В память о победе над </w:t>
            </w:r>
            <w:r w:rsidRPr="00241D37">
              <w:rPr>
                <w:sz w:val="28"/>
                <w:szCs w:val="28"/>
              </w:rPr>
              <w:lastRenderedPageBreak/>
              <w:t>Наполеоном (доп</w:t>
            </w:r>
            <w:r w:rsidRPr="00241D37">
              <w:rPr>
                <w:sz w:val="28"/>
                <w:szCs w:val="28"/>
              </w:rPr>
              <w:t>у</w:t>
            </w:r>
            <w:r w:rsidRPr="00241D37">
              <w:rPr>
                <w:sz w:val="28"/>
                <w:szCs w:val="28"/>
              </w:rPr>
              <w:t xml:space="preserve">стимо, в честь победы в Отечественной войне 1812 г.) </w:t>
            </w:r>
          </w:p>
        </w:tc>
        <w:tc>
          <w:tcPr>
            <w:tcW w:w="2409" w:type="dxa"/>
          </w:tcPr>
          <w:p w14:paraId="21D7930A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lastRenderedPageBreak/>
              <w:t xml:space="preserve">Храм Христа </w:t>
            </w:r>
            <w:r w:rsidRPr="00241D37">
              <w:rPr>
                <w:sz w:val="28"/>
                <w:szCs w:val="28"/>
              </w:rPr>
              <w:lastRenderedPageBreak/>
              <w:t>Спасителя</w:t>
            </w:r>
          </w:p>
        </w:tc>
        <w:tc>
          <w:tcPr>
            <w:tcW w:w="2523" w:type="dxa"/>
          </w:tcPr>
          <w:p w14:paraId="6630AC50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proofErr w:type="gramStart"/>
            <w:r w:rsidRPr="00241D37">
              <w:rPr>
                <w:sz w:val="28"/>
                <w:szCs w:val="28"/>
              </w:rPr>
              <w:lastRenderedPageBreak/>
              <w:t xml:space="preserve">Александр Первый </w:t>
            </w:r>
            <w:r w:rsidRPr="00241D37">
              <w:rPr>
                <w:sz w:val="28"/>
                <w:szCs w:val="28"/>
              </w:rPr>
              <w:lastRenderedPageBreak/>
              <w:t>(допустимо:</w:t>
            </w:r>
            <w:proofErr w:type="gramEnd"/>
            <w:r w:rsidRPr="00241D37">
              <w:rPr>
                <w:sz w:val="28"/>
                <w:szCs w:val="28"/>
              </w:rPr>
              <w:t xml:space="preserve"> </w:t>
            </w:r>
            <w:proofErr w:type="gramStart"/>
            <w:r w:rsidRPr="00241D37">
              <w:rPr>
                <w:sz w:val="28"/>
                <w:szCs w:val="28"/>
              </w:rPr>
              <w:t>Ник</w:t>
            </w:r>
            <w:r w:rsidRPr="00241D37">
              <w:rPr>
                <w:sz w:val="28"/>
                <w:szCs w:val="28"/>
              </w:rPr>
              <w:t>о</w:t>
            </w:r>
            <w:r w:rsidRPr="00241D37">
              <w:rPr>
                <w:sz w:val="28"/>
                <w:szCs w:val="28"/>
              </w:rPr>
              <w:t>лай Первый)</w:t>
            </w:r>
            <w:proofErr w:type="gramEnd"/>
          </w:p>
        </w:tc>
      </w:tr>
      <w:tr w:rsidR="00241D37" w:rsidRPr="00241D37" w14:paraId="055C9A05" w14:textId="77777777" w:rsidTr="0075325E">
        <w:tc>
          <w:tcPr>
            <w:tcW w:w="846" w:type="dxa"/>
          </w:tcPr>
          <w:p w14:paraId="277EBC4B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701" w:type="dxa"/>
          </w:tcPr>
          <w:p w14:paraId="440A3F6B" w14:textId="789AEA9E" w:rsidR="00241D37" w:rsidRPr="00241D37" w:rsidRDefault="00627B03" w:rsidP="0075325E">
            <w:pPr>
              <w:jc w:val="both"/>
              <w:rPr>
                <w:sz w:val="28"/>
                <w:szCs w:val="28"/>
              </w:rPr>
            </w:pPr>
            <w:r w:rsidRPr="00627B03">
              <w:rPr>
                <w:sz w:val="28"/>
                <w:szCs w:val="28"/>
              </w:rPr>
              <w:t>XIX</w:t>
            </w:r>
          </w:p>
        </w:tc>
        <w:tc>
          <w:tcPr>
            <w:tcW w:w="2977" w:type="dxa"/>
          </w:tcPr>
          <w:p w14:paraId="582FD239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 xml:space="preserve">В память о гибели Александра II </w:t>
            </w:r>
          </w:p>
        </w:tc>
        <w:tc>
          <w:tcPr>
            <w:tcW w:w="2409" w:type="dxa"/>
          </w:tcPr>
          <w:p w14:paraId="3DA0B331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Храм Спаса на крови в Санкт-Петербурге</w:t>
            </w:r>
          </w:p>
        </w:tc>
        <w:tc>
          <w:tcPr>
            <w:tcW w:w="2523" w:type="dxa"/>
          </w:tcPr>
          <w:p w14:paraId="59073A83" w14:textId="77777777" w:rsidR="00241D37" w:rsidRPr="00241D37" w:rsidRDefault="00241D37" w:rsidP="0075325E">
            <w:pPr>
              <w:jc w:val="both"/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Александр Третий</w:t>
            </w:r>
          </w:p>
        </w:tc>
      </w:tr>
    </w:tbl>
    <w:p w14:paraId="4C8D70E8" w14:textId="77777777" w:rsidR="00241D37" w:rsidRPr="00241D37" w:rsidRDefault="00241D37" w:rsidP="00241D37">
      <w:pPr>
        <w:jc w:val="both"/>
        <w:rPr>
          <w:sz w:val="28"/>
          <w:szCs w:val="28"/>
        </w:rPr>
      </w:pPr>
    </w:p>
    <w:p w14:paraId="69314BDF" w14:textId="027A5AA6" w:rsidR="00241D37" w:rsidRPr="00241D37" w:rsidRDefault="00241D37" w:rsidP="00241D37">
      <w:pPr>
        <w:jc w:val="both"/>
        <w:rPr>
          <w:b/>
          <w:sz w:val="28"/>
          <w:szCs w:val="28"/>
        </w:rPr>
      </w:pPr>
      <w:r w:rsidRPr="00241D37">
        <w:rPr>
          <w:b/>
          <w:sz w:val="28"/>
          <w:szCs w:val="28"/>
        </w:rPr>
        <w:t xml:space="preserve">Архитектурный памятник, построенный в </w:t>
      </w:r>
      <w:r w:rsidR="00627B03">
        <w:rPr>
          <w:b/>
          <w:sz w:val="28"/>
          <w:szCs w:val="28"/>
        </w:rPr>
        <w:t xml:space="preserve">русско-византийском </w:t>
      </w:r>
      <w:r w:rsidRPr="00241D37">
        <w:rPr>
          <w:b/>
          <w:sz w:val="28"/>
          <w:szCs w:val="28"/>
        </w:rPr>
        <w:t xml:space="preserve">стиле </w:t>
      </w:r>
      <w:r w:rsidR="00627B03">
        <w:rPr>
          <w:b/>
          <w:sz w:val="28"/>
          <w:szCs w:val="28"/>
        </w:rPr>
        <w:t>___1</w:t>
      </w:r>
      <w:r>
        <w:rPr>
          <w:b/>
          <w:sz w:val="28"/>
          <w:szCs w:val="28"/>
        </w:rPr>
        <w:t>__</w:t>
      </w:r>
    </w:p>
    <w:p w14:paraId="233890D1" w14:textId="77777777" w:rsidR="006B2471" w:rsidRPr="00241D37" w:rsidRDefault="006B2471" w:rsidP="004F2038">
      <w:pPr>
        <w:ind w:firstLine="709"/>
        <w:jc w:val="both"/>
        <w:rPr>
          <w:sz w:val="28"/>
          <w:szCs w:val="28"/>
        </w:rPr>
      </w:pPr>
    </w:p>
    <w:p w14:paraId="4C185D7E" w14:textId="77777777" w:rsidR="00870552" w:rsidRPr="00241D37" w:rsidRDefault="00855B47" w:rsidP="004F2038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i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sz w:val="28"/>
          <w:szCs w:val="28"/>
          <w:u w:val="single"/>
        </w:rPr>
        <w:t>9.</w:t>
      </w:r>
      <w:r w:rsidR="002729B1" w:rsidRPr="00241D37">
        <w:rPr>
          <w:sz w:val="28"/>
          <w:szCs w:val="28"/>
        </w:rPr>
        <w:t xml:space="preserve"> </w:t>
      </w:r>
      <w:r w:rsidR="004F2038" w:rsidRPr="00241D37">
        <w:rPr>
          <w:b/>
          <w:sz w:val="28"/>
          <w:szCs w:val="28"/>
        </w:rPr>
        <w:t>Выполните задания по карте</w:t>
      </w:r>
      <w:r w:rsidR="00870552" w:rsidRPr="00241D37">
        <w:rPr>
          <w:b/>
          <w:sz w:val="28"/>
          <w:szCs w:val="28"/>
        </w:rPr>
        <w:t>.</w:t>
      </w:r>
    </w:p>
    <w:p w14:paraId="5DC7941F" w14:textId="77777777" w:rsidR="00FD177B" w:rsidRPr="00241D37" w:rsidRDefault="002729B1" w:rsidP="004F2038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sz w:val="28"/>
          <w:szCs w:val="28"/>
        </w:rPr>
        <w:t xml:space="preserve"> </w:t>
      </w:r>
      <w:r w:rsidR="00870552" w:rsidRPr="00241D37">
        <w:rPr>
          <w:b/>
          <w:i/>
          <w:iCs/>
          <w:sz w:val="28"/>
          <w:szCs w:val="28"/>
        </w:rPr>
        <w:t>Максимальный балл</w:t>
      </w:r>
      <w:r w:rsidR="009849C8" w:rsidRPr="00241D37">
        <w:rPr>
          <w:b/>
          <w:i/>
          <w:iCs/>
          <w:sz w:val="28"/>
          <w:szCs w:val="28"/>
        </w:rPr>
        <w:t xml:space="preserve"> </w:t>
      </w:r>
      <w:r w:rsidR="005E7651" w:rsidRPr="00241D37">
        <w:rPr>
          <w:b/>
          <w:i/>
          <w:iCs/>
          <w:sz w:val="28"/>
          <w:szCs w:val="28"/>
        </w:rPr>
        <w:t>–</w:t>
      </w:r>
      <w:r w:rsidR="009849C8" w:rsidRPr="00241D37">
        <w:rPr>
          <w:b/>
          <w:i/>
          <w:iCs/>
          <w:sz w:val="28"/>
          <w:szCs w:val="28"/>
        </w:rPr>
        <w:t xml:space="preserve"> </w:t>
      </w:r>
      <w:r w:rsidR="00241D37" w:rsidRPr="00241D37">
        <w:rPr>
          <w:b/>
          <w:i/>
          <w:iCs/>
          <w:sz w:val="28"/>
          <w:szCs w:val="28"/>
        </w:rPr>
        <w:t>8</w:t>
      </w:r>
      <w:r w:rsidR="005E7651" w:rsidRPr="00241D37">
        <w:rPr>
          <w:b/>
          <w:i/>
          <w:iCs/>
          <w:sz w:val="28"/>
          <w:szCs w:val="28"/>
        </w:rPr>
        <w:t xml:space="preserve"> </w:t>
      </w:r>
      <w:r w:rsidR="00870552" w:rsidRPr="00241D37">
        <w:rPr>
          <w:b/>
          <w:i/>
          <w:iCs/>
          <w:sz w:val="28"/>
          <w:szCs w:val="28"/>
        </w:rPr>
        <w:t>баллов.</w:t>
      </w:r>
    </w:p>
    <w:p w14:paraId="4C8A51F0" w14:textId="59C55D3E" w:rsidR="005F0813" w:rsidRPr="00241D37" w:rsidRDefault="0081080A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u w:val="single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>9.</w:t>
      </w:r>
      <w:r w:rsidR="005F0813" w:rsidRPr="00241D37">
        <w:rPr>
          <w:rFonts w:eastAsia="Calibri"/>
          <w:color w:val="auto"/>
          <w:sz w:val="28"/>
          <w:szCs w:val="28"/>
          <w:lang w:eastAsia="en-US"/>
        </w:rPr>
        <w:t xml:space="preserve">1.  </w:t>
      </w:r>
      <w:r w:rsidR="009849C8" w:rsidRPr="00241D37">
        <w:rPr>
          <w:rFonts w:eastAsia="Calibri"/>
          <w:color w:val="auto"/>
          <w:sz w:val="28"/>
          <w:szCs w:val="28"/>
          <w:lang w:eastAsia="en-US"/>
        </w:rPr>
        <w:t>Назовите российского монарха, при котором в Российской империи</w:t>
      </w:r>
      <w:r w:rsidRPr="00241D37">
        <w:rPr>
          <w:rFonts w:eastAsia="Calibri"/>
          <w:color w:val="auto"/>
          <w:sz w:val="28"/>
          <w:szCs w:val="28"/>
          <w:lang w:eastAsia="en-US"/>
        </w:rPr>
        <w:t xml:space="preserve"> были прис</w:t>
      </w:r>
      <w:r w:rsidRPr="00241D37">
        <w:rPr>
          <w:rFonts w:eastAsia="Calibri"/>
          <w:color w:val="auto"/>
          <w:sz w:val="28"/>
          <w:szCs w:val="28"/>
          <w:lang w:eastAsia="en-US"/>
        </w:rPr>
        <w:t>о</w:t>
      </w:r>
      <w:r w:rsidRPr="00241D37">
        <w:rPr>
          <w:rFonts w:eastAsia="Calibri"/>
          <w:color w:val="auto"/>
          <w:sz w:val="28"/>
          <w:szCs w:val="28"/>
          <w:lang w:eastAsia="en-US"/>
        </w:rPr>
        <w:t>единены территории, обозначенные на схеме буквой «Б»</w:t>
      </w:r>
      <w:r w:rsidR="005F5BCA" w:rsidRPr="00241D37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5F5BCA" w:rsidRPr="00241D37">
        <w:rPr>
          <w:rFonts w:eastAsia="Calibri"/>
          <w:i/>
          <w:color w:val="auto"/>
          <w:sz w:val="28"/>
          <w:szCs w:val="28"/>
          <w:lang w:eastAsia="en-US"/>
        </w:rPr>
        <w:t>(1</w:t>
      </w:r>
      <w:r w:rsidR="005F0813" w:rsidRPr="00241D37">
        <w:rPr>
          <w:rFonts w:eastAsia="Calibri"/>
          <w:i/>
          <w:color w:val="auto"/>
          <w:sz w:val="28"/>
          <w:szCs w:val="28"/>
          <w:lang w:eastAsia="en-US"/>
        </w:rPr>
        <w:t xml:space="preserve"> бал</w:t>
      </w:r>
      <w:r w:rsidR="005F5BCA" w:rsidRPr="00241D37">
        <w:rPr>
          <w:rFonts w:eastAsia="Calibri"/>
          <w:i/>
          <w:color w:val="auto"/>
          <w:sz w:val="28"/>
          <w:szCs w:val="28"/>
          <w:lang w:eastAsia="en-US"/>
        </w:rPr>
        <w:t>л</w:t>
      </w:r>
      <w:r w:rsidR="005F0813" w:rsidRPr="00241D37">
        <w:rPr>
          <w:rFonts w:eastAsia="Calibri"/>
          <w:i/>
          <w:color w:val="auto"/>
          <w:sz w:val="28"/>
          <w:szCs w:val="28"/>
          <w:lang w:eastAsia="en-US"/>
        </w:rPr>
        <w:t>)</w:t>
      </w:r>
      <w:r w:rsidR="006B4B0F" w:rsidRPr="00241D37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937118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Екатерина</w:t>
      </w:r>
      <w:r w:rsidR="00012130">
        <w:rPr>
          <w:rFonts w:eastAsia="Calibri"/>
          <w:b/>
          <w:color w:val="auto"/>
          <w:sz w:val="28"/>
          <w:szCs w:val="28"/>
          <w:u w:val="single"/>
          <w:lang w:eastAsia="en-US"/>
        </w:rPr>
        <w:t xml:space="preserve"> </w:t>
      </w:r>
      <w:r w:rsidR="00937118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Вторая (Екатерина Великая)</w:t>
      </w:r>
      <w:r w:rsidR="005F0813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.</w:t>
      </w:r>
    </w:p>
    <w:p w14:paraId="71763482" w14:textId="77777777" w:rsidR="005F0813" w:rsidRPr="00241D37" w:rsidRDefault="00937118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>9.</w:t>
      </w:r>
      <w:r w:rsidR="005F0813" w:rsidRPr="00241D37">
        <w:rPr>
          <w:rFonts w:eastAsia="Calibri"/>
          <w:color w:val="auto"/>
          <w:sz w:val="28"/>
          <w:szCs w:val="28"/>
          <w:lang w:eastAsia="en-US"/>
        </w:rPr>
        <w:t xml:space="preserve">2. Найдите и </w:t>
      </w:r>
      <w:r w:rsidR="005F5BCA" w:rsidRPr="00241D37">
        <w:rPr>
          <w:rFonts w:eastAsia="Calibri"/>
          <w:color w:val="auto"/>
          <w:sz w:val="28"/>
          <w:szCs w:val="28"/>
          <w:lang w:eastAsia="en-US"/>
        </w:rPr>
        <w:t xml:space="preserve">напишите </w:t>
      </w:r>
      <w:r w:rsidR="0081080A" w:rsidRPr="00241D37">
        <w:rPr>
          <w:rFonts w:eastAsia="Calibri"/>
          <w:color w:val="auto"/>
          <w:sz w:val="28"/>
          <w:szCs w:val="28"/>
          <w:lang w:eastAsia="en-US"/>
        </w:rPr>
        <w:t>название города</w:t>
      </w:r>
      <w:r w:rsidR="005F5BCA" w:rsidRPr="00241D37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81080A" w:rsidRPr="00241D37">
        <w:rPr>
          <w:rFonts w:eastAsia="Calibri"/>
          <w:color w:val="auto"/>
          <w:sz w:val="28"/>
          <w:szCs w:val="28"/>
          <w:lang w:eastAsia="en-US"/>
        </w:rPr>
        <w:t xml:space="preserve">в котором был заключен мирный договор, по которому Османская империя признавала </w:t>
      </w:r>
      <w:r w:rsidR="0081080A" w:rsidRPr="00241D37">
        <w:rPr>
          <w:color w:val="000000"/>
          <w:sz w:val="28"/>
          <w:szCs w:val="28"/>
        </w:rPr>
        <w:t>присоединение Левобережной Украины с Киевом к России, и запорожских казаков подданными русского царя</w:t>
      </w:r>
      <w:r w:rsidR="005F0813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F0813" w:rsidRPr="00241D37">
        <w:rPr>
          <w:rFonts w:eastAsia="Calibri"/>
          <w:b/>
          <w:i/>
          <w:color w:val="auto"/>
          <w:sz w:val="28"/>
          <w:szCs w:val="28"/>
          <w:lang w:eastAsia="en-US"/>
        </w:rPr>
        <w:t>(</w:t>
      </w:r>
      <w:r w:rsidR="00241D37" w:rsidRPr="00241D37">
        <w:rPr>
          <w:rFonts w:eastAsia="Calibri"/>
          <w:b/>
          <w:i/>
          <w:color w:val="auto"/>
          <w:sz w:val="28"/>
          <w:szCs w:val="28"/>
          <w:lang w:eastAsia="en-US"/>
        </w:rPr>
        <w:t>2</w:t>
      </w:r>
      <w:r w:rsidR="001218CF" w:rsidRPr="00241D37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 балл</w:t>
      </w:r>
      <w:r w:rsidR="005F0813" w:rsidRPr="00241D37">
        <w:rPr>
          <w:rFonts w:eastAsia="Calibri"/>
          <w:b/>
          <w:i/>
          <w:color w:val="auto"/>
          <w:sz w:val="28"/>
          <w:szCs w:val="28"/>
          <w:lang w:eastAsia="en-US"/>
        </w:rPr>
        <w:t>)</w:t>
      </w:r>
      <w:r w:rsidR="006B4B0F" w:rsidRPr="00241D37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  </w:t>
      </w:r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Бахч</w:t>
      </w:r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и</w:t>
      </w:r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сарай</w:t>
      </w:r>
      <w:r w:rsidR="005F0813" w:rsidRPr="00241D37"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14:paraId="5EC954A3" w14:textId="4FA1B5FA" w:rsidR="005F0813" w:rsidRPr="00241D37" w:rsidRDefault="00937118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>9.3</w:t>
      </w:r>
      <w:r w:rsidR="005F0813" w:rsidRPr="00241D37">
        <w:rPr>
          <w:rFonts w:eastAsia="Calibri"/>
          <w:color w:val="auto"/>
          <w:sz w:val="28"/>
          <w:szCs w:val="28"/>
          <w:lang w:eastAsia="en-US"/>
        </w:rPr>
        <w:t xml:space="preserve">. </w:t>
      </w:r>
      <w:r w:rsidR="00797190" w:rsidRPr="00241D37">
        <w:rPr>
          <w:rFonts w:eastAsia="Calibri"/>
          <w:color w:val="auto"/>
          <w:sz w:val="28"/>
          <w:szCs w:val="28"/>
          <w:lang w:eastAsia="en-US"/>
        </w:rPr>
        <w:t>Найдите и н</w:t>
      </w:r>
      <w:r w:rsidR="002A541F">
        <w:rPr>
          <w:color w:val="000000"/>
          <w:sz w:val="27"/>
          <w:szCs w:val="27"/>
        </w:rPr>
        <w:t>апишите фамилию флото</w:t>
      </w:r>
      <w:r w:rsidR="00797190" w:rsidRPr="00241D37">
        <w:rPr>
          <w:color w:val="000000"/>
          <w:sz w:val="27"/>
          <w:szCs w:val="27"/>
        </w:rPr>
        <w:t>водца, который командовал в морском сраж</w:t>
      </w:r>
      <w:r w:rsidR="00797190" w:rsidRPr="00241D37">
        <w:rPr>
          <w:color w:val="000000"/>
          <w:sz w:val="27"/>
          <w:szCs w:val="27"/>
        </w:rPr>
        <w:t>е</w:t>
      </w:r>
      <w:r w:rsidR="00797190" w:rsidRPr="00241D37">
        <w:rPr>
          <w:color w:val="000000"/>
          <w:sz w:val="27"/>
          <w:szCs w:val="27"/>
        </w:rPr>
        <w:t>нии, обозначенном на схеме цифрой «2»</w:t>
      </w:r>
      <w:r w:rsidR="00797190" w:rsidRPr="00241D37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="006B4B0F" w:rsidRPr="00241D37">
        <w:rPr>
          <w:rFonts w:eastAsia="Calibri"/>
          <w:i/>
          <w:color w:val="auto"/>
          <w:sz w:val="28"/>
          <w:szCs w:val="28"/>
          <w:lang w:eastAsia="en-US"/>
        </w:rPr>
        <w:t>(</w:t>
      </w:r>
      <w:r w:rsidR="00241D37" w:rsidRPr="00241D37">
        <w:rPr>
          <w:rFonts w:eastAsia="Calibri"/>
          <w:i/>
          <w:color w:val="auto"/>
          <w:sz w:val="28"/>
          <w:szCs w:val="28"/>
          <w:lang w:eastAsia="en-US"/>
        </w:rPr>
        <w:t>2</w:t>
      </w:r>
      <w:r w:rsidR="006B4B0F" w:rsidRPr="00241D37">
        <w:rPr>
          <w:rFonts w:eastAsia="Calibri"/>
          <w:i/>
          <w:color w:val="auto"/>
          <w:sz w:val="28"/>
          <w:szCs w:val="28"/>
          <w:lang w:eastAsia="en-US"/>
        </w:rPr>
        <w:t xml:space="preserve"> балл</w:t>
      </w:r>
      <w:r w:rsidR="005F0813" w:rsidRPr="00241D37">
        <w:rPr>
          <w:rFonts w:eastAsia="Calibri"/>
          <w:b/>
          <w:i/>
          <w:color w:val="auto"/>
          <w:sz w:val="28"/>
          <w:szCs w:val="28"/>
          <w:lang w:eastAsia="en-US"/>
        </w:rPr>
        <w:t>)</w:t>
      </w:r>
      <w:r w:rsidR="006B4B0F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Ушаков</w:t>
      </w:r>
      <w:r w:rsidR="005F0813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.</w:t>
      </w:r>
    </w:p>
    <w:p w14:paraId="6CC0E354" w14:textId="77777777" w:rsidR="005F0813" w:rsidRPr="00241D37" w:rsidRDefault="00937118" w:rsidP="006B4B0F">
      <w:pPr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 xml:space="preserve">9. </w:t>
      </w:r>
      <w:r w:rsidR="00475820" w:rsidRPr="00241D37">
        <w:rPr>
          <w:rFonts w:eastAsia="Calibri"/>
          <w:color w:val="auto"/>
          <w:sz w:val="28"/>
          <w:szCs w:val="28"/>
          <w:lang w:eastAsia="en-US"/>
        </w:rPr>
        <w:t xml:space="preserve">4. </w:t>
      </w:r>
      <w:r w:rsidR="00797190" w:rsidRPr="00241D37">
        <w:rPr>
          <w:rFonts w:eastAsia="Calibri"/>
          <w:color w:val="auto"/>
          <w:sz w:val="28"/>
          <w:szCs w:val="28"/>
          <w:lang w:eastAsia="en-US"/>
        </w:rPr>
        <w:t>Найдите и н</w:t>
      </w:r>
      <w:r w:rsidR="00797190" w:rsidRPr="00241D37">
        <w:rPr>
          <w:color w:val="000000"/>
          <w:sz w:val="28"/>
          <w:szCs w:val="28"/>
        </w:rPr>
        <w:t>азовите монарха, правившего в период проведения морской экспед</w:t>
      </w:r>
      <w:r w:rsidR="00797190" w:rsidRPr="00241D37">
        <w:rPr>
          <w:color w:val="000000"/>
          <w:sz w:val="28"/>
          <w:szCs w:val="28"/>
        </w:rPr>
        <w:t>и</w:t>
      </w:r>
      <w:r w:rsidR="00797190" w:rsidRPr="00241D37">
        <w:rPr>
          <w:color w:val="000000"/>
          <w:sz w:val="28"/>
          <w:szCs w:val="28"/>
        </w:rPr>
        <w:t>ции, обозначенной пунктирными стрелками.</w:t>
      </w:r>
      <w:r w:rsidR="00797190" w:rsidRPr="00241D37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="006B4B0F" w:rsidRPr="00241D37">
        <w:rPr>
          <w:rFonts w:eastAsia="Calibri"/>
          <w:i/>
          <w:color w:val="auto"/>
          <w:sz w:val="28"/>
          <w:szCs w:val="28"/>
          <w:lang w:eastAsia="en-US"/>
        </w:rPr>
        <w:t>(1 балл)</w:t>
      </w:r>
      <w:r w:rsidR="006B4B0F" w:rsidRPr="00241D37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ПавелПервый</w:t>
      </w:r>
      <w:proofErr w:type="spellEnd"/>
      <w:r w:rsidR="00475820" w:rsidRPr="00241D37">
        <w:rPr>
          <w:rFonts w:eastAsia="Calibri"/>
          <w:color w:val="auto"/>
          <w:sz w:val="28"/>
          <w:szCs w:val="28"/>
          <w:lang w:eastAsia="en-US"/>
        </w:rPr>
        <w:t>.</w:t>
      </w:r>
    </w:p>
    <w:p w14:paraId="3EDDFFDB" w14:textId="77777777" w:rsidR="00B3262B" w:rsidRPr="00241D37" w:rsidRDefault="00241D37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9.</w:t>
      </w:r>
      <w:r w:rsidR="005F0813" w:rsidRPr="00241D37">
        <w:rPr>
          <w:rFonts w:eastAsia="Calibri"/>
          <w:color w:val="auto"/>
          <w:sz w:val="28"/>
          <w:szCs w:val="28"/>
          <w:lang w:eastAsia="en-US"/>
        </w:rPr>
        <w:t xml:space="preserve">5. </w:t>
      </w:r>
      <w:r w:rsidR="00B3262B" w:rsidRPr="00241D37">
        <w:rPr>
          <w:rFonts w:eastAsia="Calibri"/>
          <w:color w:val="auto"/>
          <w:sz w:val="28"/>
          <w:szCs w:val="28"/>
          <w:lang w:eastAsia="en-US"/>
        </w:rPr>
        <w:t>Укажите, какие утвер</w:t>
      </w:r>
      <w:r w:rsidR="00EE330D" w:rsidRPr="00241D37">
        <w:rPr>
          <w:rFonts w:eastAsia="Calibri"/>
          <w:color w:val="auto"/>
          <w:sz w:val="28"/>
          <w:szCs w:val="28"/>
          <w:lang w:eastAsia="en-US"/>
        </w:rPr>
        <w:t xml:space="preserve">ждения являются правильными </w:t>
      </w:r>
      <w:r w:rsidR="00EE330D" w:rsidRPr="00241D37">
        <w:rPr>
          <w:rFonts w:eastAsia="Calibri"/>
          <w:i/>
          <w:color w:val="auto"/>
          <w:sz w:val="28"/>
          <w:szCs w:val="28"/>
          <w:lang w:eastAsia="en-US"/>
        </w:rPr>
        <w:t>(2 балла</w:t>
      </w:r>
      <w:r w:rsidR="00EE330D" w:rsidRPr="00241D37">
        <w:rPr>
          <w:rFonts w:eastAsia="Calibri"/>
          <w:b/>
          <w:i/>
          <w:color w:val="auto"/>
          <w:sz w:val="28"/>
          <w:szCs w:val="28"/>
          <w:lang w:eastAsia="en-US"/>
        </w:rPr>
        <w:t>)</w:t>
      </w:r>
      <w:r w:rsidR="00EE330D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B3262B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__</w:t>
      </w:r>
      <w:r w:rsidR="00937118" w:rsidRPr="00241D37">
        <w:rPr>
          <w:rFonts w:eastAsia="Calibri"/>
          <w:b/>
          <w:color w:val="auto"/>
          <w:sz w:val="28"/>
          <w:szCs w:val="28"/>
          <w:u w:val="single"/>
          <w:lang w:eastAsia="en-US"/>
        </w:rPr>
        <w:t>125__</w:t>
      </w:r>
      <w:r w:rsidR="00B3262B" w:rsidRPr="00241D37">
        <w:rPr>
          <w:rFonts w:eastAsia="Calibri"/>
          <w:b/>
          <w:color w:val="auto"/>
          <w:sz w:val="28"/>
          <w:szCs w:val="28"/>
          <w:lang w:eastAsia="en-US"/>
        </w:rPr>
        <w:t>:</w:t>
      </w:r>
    </w:p>
    <w:p w14:paraId="65AD5597" w14:textId="77777777" w:rsidR="00B3262B" w:rsidRPr="00241D37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b/>
          <w:color w:val="auto"/>
          <w:sz w:val="28"/>
          <w:szCs w:val="28"/>
          <w:lang w:eastAsia="en-US"/>
        </w:rPr>
        <w:t>1)</w:t>
      </w:r>
      <w:r w:rsidR="001218CF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1218CF" w:rsidRPr="00241D37">
        <w:rPr>
          <w:rFonts w:eastAsia="Calibri"/>
          <w:color w:val="auto"/>
          <w:sz w:val="28"/>
          <w:szCs w:val="28"/>
          <w:lang w:eastAsia="en-US"/>
        </w:rPr>
        <w:t>Большую роль в присоединении к Российской империи и освоении территории, обозначенной на карте буквой «В»</w:t>
      </w:r>
      <w:r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45B96450" w14:textId="77777777" w:rsidR="00A44E19" w:rsidRPr="00241D37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>2)</w:t>
      </w:r>
      <w:r w:rsidR="001218CF" w:rsidRPr="00241D37">
        <w:rPr>
          <w:rFonts w:eastAsia="Calibri"/>
          <w:color w:val="auto"/>
          <w:sz w:val="28"/>
          <w:szCs w:val="28"/>
          <w:lang w:eastAsia="en-US"/>
        </w:rPr>
        <w:t xml:space="preserve"> На территории народного восстания, обозначенного на карте, находились металлу</w:t>
      </w:r>
      <w:r w:rsidR="001218CF" w:rsidRPr="00241D37">
        <w:rPr>
          <w:rFonts w:eastAsia="Calibri"/>
          <w:color w:val="auto"/>
          <w:sz w:val="28"/>
          <w:szCs w:val="28"/>
          <w:lang w:eastAsia="en-US"/>
        </w:rPr>
        <w:t>р</w:t>
      </w:r>
      <w:r w:rsidR="001218CF" w:rsidRPr="00241D37">
        <w:rPr>
          <w:rFonts w:eastAsia="Calibri"/>
          <w:color w:val="auto"/>
          <w:sz w:val="28"/>
          <w:szCs w:val="28"/>
          <w:lang w:eastAsia="en-US"/>
        </w:rPr>
        <w:t>гические заводы</w:t>
      </w:r>
      <w:r w:rsidR="00580608"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744A1E76" w14:textId="77777777" w:rsidR="00A44E19" w:rsidRPr="00241D37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>3)</w:t>
      </w:r>
      <w:r w:rsidR="001218CF" w:rsidRPr="00241D37">
        <w:rPr>
          <w:rFonts w:eastAsia="Calibri"/>
          <w:color w:val="auto"/>
          <w:sz w:val="28"/>
          <w:szCs w:val="28"/>
          <w:lang w:eastAsia="en-US"/>
        </w:rPr>
        <w:t xml:space="preserve"> Предводителем восстания, обозначенного н карте, был И. Болотников</w:t>
      </w:r>
      <w:r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5A7F870E" w14:textId="77777777" w:rsidR="00A44E19" w:rsidRPr="00241D37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 w:rsidRPr="00241D37">
        <w:rPr>
          <w:rFonts w:eastAsia="Calibri"/>
          <w:b/>
          <w:color w:val="auto"/>
          <w:sz w:val="28"/>
          <w:szCs w:val="28"/>
          <w:lang w:eastAsia="en-US"/>
        </w:rPr>
        <w:t>4)</w:t>
      </w:r>
      <w:r w:rsidR="00580608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 xml:space="preserve">На схеме обозначен город-порт, через который до начала </w:t>
      </w:r>
      <w:r w:rsidR="00CE1D87" w:rsidRPr="00241D37">
        <w:rPr>
          <w:rFonts w:eastAsia="Calibri"/>
          <w:color w:val="auto"/>
          <w:sz w:val="28"/>
          <w:szCs w:val="28"/>
          <w:lang w:val="en-US" w:eastAsia="en-US"/>
        </w:rPr>
        <w:t>XVIII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 xml:space="preserve"> века осуществл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я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лась морская торговля со странами Западной Европы</w:t>
      </w:r>
      <w:r w:rsidR="00580608"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696D1D65" w14:textId="05DC8F44" w:rsidR="00A44E19" w:rsidRPr="00241D37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5) 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На схеме обозначены и подписаны реки, по которым проходили важнейшие торг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о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 xml:space="preserve">вые пути государства </w:t>
      </w:r>
      <w:r w:rsidR="00F40A87">
        <w:rPr>
          <w:rFonts w:eastAsia="Calibri"/>
          <w:color w:val="auto"/>
          <w:sz w:val="28"/>
          <w:szCs w:val="28"/>
          <w:lang w:eastAsia="en-US"/>
        </w:rPr>
        <w:t xml:space="preserve">Киевская 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Русь</w:t>
      </w:r>
      <w:r w:rsidR="00580608"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1A0D8875" w14:textId="77777777" w:rsidR="00CE1D87" w:rsidRPr="00241D37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b/>
          <w:color w:val="auto"/>
          <w:sz w:val="28"/>
          <w:szCs w:val="28"/>
          <w:lang w:eastAsia="en-US"/>
        </w:rPr>
        <w:t>6)</w:t>
      </w:r>
      <w:r w:rsidR="00580608" w:rsidRPr="00241D37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1D460E" w:rsidRPr="00241D37">
        <w:rPr>
          <w:rFonts w:eastAsia="Calibri"/>
          <w:color w:val="auto"/>
          <w:sz w:val="28"/>
          <w:szCs w:val="28"/>
          <w:lang w:eastAsia="en-US"/>
        </w:rPr>
        <w:t>Территория, обозначенная на карте буквой «Б», до присоединения к Российской империи входила в состав Пруссии</w:t>
      </w:r>
      <w:r w:rsidR="00CE1D87" w:rsidRPr="00241D37">
        <w:rPr>
          <w:rFonts w:eastAsia="Calibri"/>
          <w:color w:val="auto"/>
          <w:sz w:val="28"/>
          <w:szCs w:val="28"/>
          <w:lang w:eastAsia="en-US"/>
        </w:rPr>
        <w:t>;</w:t>
      </w:r>
    </w:p>
    <w:p w14:paraId="14389F0A" w14:textId="77777777" w:rsidR="001D460E" w:rsidRPr="00241D37" w:rsidRDefault="00CE1D87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 w:rsidRPr="00241D37">
        <w:rPr>
          <w:rFonts w:eastAsia="Calibri"/>
          <w:color w:val="auto"/>
          <w:sz w:val="28"/>
          <w:szCs w:val="28"/>
          <w:lang w:eastAsia="en-US"/>
        </w:rPr>
        <w:t xml:space="preserve">7) </w:t>
      </w:r>
      <w:r w:rsidR="001D460E" w:rsidRPr="00241D37">
        <w:rPr>
          <w:rFonts w:eastAsia="Calibri"/>
          <w:color w:val="auto"/>
          <w:sz w:val="28"/>
          <w:szCs w:val="28"/>
          <w:lang w:eastAsia="en-US"/>
        </w:rPr>
        <w:t xml:space="preserve">В районе наибольшего сосредоточения металлургических заводов, обозначенном на карте, во второй половине </w:t>
      </w:r>
      <w:r w:rsidR="001D460E" w:rsidRPr="00241D37">
        <w:rPr>
          <w:rFonts w:eastAsia="Calibri"/>
          <w:color w:val="auto"/>
          <w:sz w:val="28"/>
          <w:szCs w:val="28"/>
          <w:lang w:val="en-US" w:eastAsia="en-US"/>
        </w:rPr>
        <w:t>XVIII</w:t>
      </w:r>
      <w:r w:rsidR="001D460E" w:rsidRPr="00241D37">
        <w:rPr>
          <w:rFonts w:eastAsia="Calibri"/>
          <w:color w:val="auto"/>
          <w:sz w:val="28"/>
          <w:szCs w:val="28"/>
          <w:lang w:eastAsia="en-US"/>
        </w:rPr>
        <w:t xml:space="preserve"> века применялся преимущественно вольнонаёмный труд.</w:t>
      </w:r>
    </w:p>
    <w:p w14:paraId="5B39EE64" w14:textId="77777777" w:rsidR="00FD177B" w:rsidRPr="00241D37" w:rsidRDefault="009849C8" w:rsidP="001E1401">
      <w:pPr>
        <w:ind w:firstLine="709"/>
        <w:jc w:val="both"/>
        <w:rPr>
          <w:sz w:val="28"/>
          <w:szCs w:val="28"/>
        </w:rPr>
      </w:pPr>
      <w:r w:rsidRPr="00241D37">
        <w:rPr>
          <w:noProof/>
        </w:rPr>
        <w:lastRenderedPageBreak/>
        <w:drawing>
          <wp:inline distT="0" distB="0" distL="0" distR="0" wp14:anchorId="4327C06C" wp14:editId="670DCDDE">
            <wp:extent cx="5952490" cy="6196965"/>
            <wp:effectExtent l="0" t="0" r="0" b="0"/>
            <wp:docPr id="1" name="Рисунок 1" descr="http://os.fipi.ru/docs/9408/xs3docsrc605B4C21E003873142CC3FCB8465A66E_1_1390485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.fipi.ru/docs/9408/xs3docsrc605B4C21E003873142CC3FCB8465A66E_1_13904857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619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B4F2A" w14:textId="77777777" w:rsidR="002241A3" w:rsidRPr="00241D37" w:rsidRDefault="002241A3" w:rsidP="008D02E5">
      <w:pPr>
        <w:jc w:val="both"/>
        <w:rPr>
          <w:b/>
          <w:i/>
          <w:sz w:val="28"/>
          <w:szCs w:val="28"/>
          <w:u w:val="single"/>
        </w:rPr>
      </w:pPr>
    </w:p>
    <w:p w14:paraId="0D98DA20" w14:textId="77777777" w:rsidR="009246F5" w:rsidRPr="00241D37" w:rsidRDefault="00855B47" w:rsidP="001E1401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i/>
          <w:sz w:val="28"/>
          <w:szCs w:val="28"/>
          <w:u w:val="single"/>
        </w:rPr>
        <w:t xml:space="preserve">Задание </w:t>
      </w:r>
      <w:r w:rsidR="002729B1" w:rsidRPr="00241D37">
        <w:rPr>
          <w:b/>
          <w:i/>
          <w:sz w:val="28"/>
          <w:szCs w:val="28"/>
          <w:u w:val="single"/>
        </w:rPr>
        <w:t>10.</w:t>
      </w:r>
      <w:r w:rsidR="002729B1" w:rsidRPr="00241D37">
        <w:rPr>
          <w:b/>
          <w:sz w:val="28"/>
          <w:szCs w:val="28"/>
        </w:rPr>
        <w:t xml:space="preserve"> </w:t>
      </w:r>
      <w:r w:rsidR="001E1401" w:rsidRPr="00241D37">
        <w:rPr>
          <w:b/>
          <w:sz w:val="28"/>
          <w:szCs w:val="28"/>
        </w:rPr>
        <w:t xml:space="preserve"> </w:t>
      </w:r>
      <w:r w:rsidR="00870552" w:rsidRPr="00241D37">
        <w:rPr>
          <w:b/>
          <w:sz w:val="28"/>
          <w:szCs w:val="28"/>
        </w:rPr>
        <w:t>Историческое сочинение-эссе.</w:t>
      </w:r>
    </w:p>
    <w:p w14:paraId="3BF4A543" w14:textId="77777777" w:rsidR="00870552" w:rsidRPr="00241D37" w:rsidRDefault="00870552" w:rsidP="001E1401">
      <w:pPr>
        <w:ind w:firstLine="709"/>
        <w:jc w:val="both"/>
        <w:rPr>
          <w:b/>
          <w:i/>
          <w:sz w:val="28"/>
          <w:szCs w:val="28"/>
        </w:rPr>
      </w:pPr>
      <w:r w:rsidRPr="00241D37">
        <w:rPr>
          <w:b/>
          <w:i/>
          <w:sz w:val="28"/>
          <w:szCs w:val="28"/>
        </w:rPr>
        <w:t>Максимальный балл</w:t>
      </w:r>
      <w:r w:rsidR="00241D37">
        <w:rPr>
          <w:b/>
          <w:i/>
          <w:sz w:val="28"/>
          <w:szCs w:val="28"/>
        </w:rPr>
        <w:t xml:space="preserve"> </w:t>
      </w:r>
      <w:r w:rsidRPr="00241D37">
        <w:rPr>
          <w:b/>
          <w:i/>
          <w:sz w:val="28"/>
          <w:szCs w:val="28"/>
        </w:rPr>
        <w:t>- 25 баллов.</w:t>
      </w:r>
    </w:p>
    <w:p w14:paraId="3374D88D" w14:textId="77777777" w:rsidR="009246F5" w:rsidRPr="00241D37" w:rsidRDefault="009246F5" w:rsidP="00FE7846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>Вам предстоит работать с высказываниями историков и современников о соб</w:t>
      </w:r>
      <w:r w:rsidRPr="00241D37">
        <w:rPr>
          <w:sz w:val="28"/>
          <w:szCs w:val="28"/>
        </w:rPr>
        <w:t>ы</w:t>
      </w:r>
      <w:r w:rsidRPr="00241D37">
        <w:rPr>
          <w:sz w:val="28"/>
          <w:szCs w:val="28"/>
        </w:rPr>
        <w:t xml:space="preserve">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</w:t>
      </w:r>
      <w:r w:rsidRPr="00241D37">
        <w:rPr>
          <w:b/>
          <w:sz w:val="28"/>
          <w:szCs w:val="28"/>
        </w:rPr>
        <w:t>выборе</w:t>
      </w:r>
      <w:r w:rsidRPr="00241D37">
        <w:rPr>
          <w:sz w:val="28"/>
          <w:szCs w:val="28"/>
        </w:rPr>
        <w:t xml:space="preserve"> темы исходите из того, что Вы:</w:t>
      </w:r>
    </w:p>
    <w:p w14:paraId="24A47191" w14:textId="77777777" w:rsidR="009246F5" w:rsidRPr="00241D37" w:rsidRDefault="009246F5" w:rsidP="00FE7846">
      <w:pPr>
        <w:ind w:firstLine="709"/>
        <w:jc w:val="both"/>
        <w:rPr>
          <w:b/>
          <w:i/>
        </w:rPr>
      </w:pPr>
      <w:r w:rsidRPr="00241D37">
        <w:rPr>
          <w:b/>
          <w:i/>
        </w:rPr>
        <w:t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14:paraId="53A58112" w14:textId="77777777" w:rsidR="009246F5" w:rsidRPr="00241D37" w:rsidRDefault="009246F5" w:rsidP="00FE7846">
      <w:pPr>
        <w:ind w:firstLine="709"/>
        <w:jc w:val="both"/>
        <w:rPr>
          <w:b/>
          <w:i/>
        </w:rPr>
      </w:pPr>
      <w:r w:rsidRPr="00241D37">
        <w:rPr>
          <w:b/>
          <w:i/>
        </w:rPr>
        <w:t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14:paraId="0F556EA0" w14:textId="77777777" w:rsidR="009246F5" w:rsidRPr="00241D37" w:rsidRDefault="009246F5" w:rsidP="00FE7846">
      <w:pPr>
        <w:ind w:firstLine="709"/>
        <w:jc w:val="both"/>
        <w:rPr>
          <w:b/>
          <w:i/>
        </w:rPr>
      </w:pPr>
      <w:r w:rsidRPr="00241D37">
        <w:rPr>
          <w:b/>
          <w:i/>
        </w:rPr>
        <w:t>3) располагаете конкретными знаниями (факты, статистические данные, примеры) по данной теме;</w:t>
      </w:r>
    </w:p>
    <w:p w14:paraId="5B81B6DB" w14:textId="77777777" w:rsidR="009246F5" w:rsidRPr="00241D37" w:rsidRDefault="009246F5" w:rsidP="00FE7846">
      <w:pPr>
        <w:ind w:firstLine="709"/>
        <w:jc w:val="both"/>
        <w:rPr>
          <w:b/>
          <w:i/>
        </w:rPr>
      </w:pPr>
      <w:r w:rsidRPr="00241D37">
        <w:rPr>
          <w:b/>
          <w:i/>
        </w:rPr>
        <w:t>4) владеете терминами, необходимыми для грамотного изложения своей точки</w:t>
      </w:r>
    </w:p>
    <w:p w14:paraId="1A50DB62" w14:textId="77777777" w:rsidR="009246F5" w:rsidRPr="00241D37" w:rsidRDefault="009246F5" w:rsidP="00FE7846">
      <w:pPr>
        <w:ind w:firstLine="709"/>
        <w:jc w:val="both"/>
        <w:rPr>
          <w:i/>
        </w:rPr>
      </w:pPr>
      <w:r w:rsidRPr="00241D37">
        <w:rPr>
          <w:b/>
          <w:i/>
        </w:rPr>
        <w:t>зрения.</w:t>
      </w:r>
      <w:r w:rsidRPr="00241D37">
        <w:rPr>
          <w:i/>
        </w:rPr>
        <w:t xml:space="preserve"> </w:t>
      </w:r>
      <w:r w:rsidRPr="00241D37">
        <w:rPr>
          <w:i/>
        </w:rPr>
        <w:cr/>
      </w:r>
    </w:p>
    <w:p w14:paraId="2AFD00B1" w14:textId="77777777" w:rsidR="00A03CC1" w:rsidRPr="00241D37" w:rsidRDefault="00A03CC1" w:rsidP="00FE7846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lastRenderedPageBreak/>
        <w:t xml:space="preserve">При </w:t>
      </w:r>
      <w:r w:rsidRPr="00241D37">
        <w:rPr>
          <w:b/>
          <w:sz w:val="28"/>
          <w:szCs w:val="28"/>
        </w:rPr>
        <w:t>написании</w:t>
      </w:r>
      <w:r w:rsidRPr="00241D37">
        <w:rPr>
          <w:sz w:val="28"/>
          <w:szCs w:val="28"/>
        </w:rPr>
        <w:t xml:space="preserve"> исторического эссе вы </w:t>
      </w:r>
      <w:r w:rsidRPr="00241D37">
        <w:rPr>
          <w:b/>
          <w:sz w:val="28"/>
          <w:szCs w:val="28"/>
        </w:rPr>
        <w:t>должны учитывать</w:t>
      </w:r>
      <w:r w:rsidR="001D460E" w:rsidRPr="00241D37">
        <w:rPr>
          <w:sz w:val="28"/>
          <w:szCs w:val="28"/>
        </w:rPr>
        <w:t xml:space="preserve">, </w:t>
      </w:r>
      <w:r w:rsidRPr="00241D37">
        <w:rPr>
          <w:sz w:val="28"/>
          <w:szCs w:val="28"/>
        </w:rPr>
        <w:t>что жюри при пр</w:t>
      </w:r>
      <w:r w:rsidRPr="00241D37">
        <w:rPr>
          <w:sz w:val="28"/>
          <w:szCs w:val="28"/>
        </w:rPr>
        <w:t>о</w:t>
      </w:r>
      <w:r w:rsidRPr="00241D37">
        <w:rPr>
          <w:sz w:val="28"/>
          <w:szCs w:val="28"/>
        </w:rPr>
        <w:t xml:space="preserve">верке работ будет руководствоваться следующими </w:t>
      </w:r>
      <w:r w:rsidRPr="00241D37">
        <w:rPr>
          <w:b/>
          <w:sz w:val="28"/>
          <w:szCs w:val="28"/>
        </w:rPr>
        <w:t>критериями</w:t>
      </w:r>
      <w:r w:rsidRPr="00241D37">
        <w:rPr>
          <w:sz w:val="28"/>
          <w:szCs w:val="28"/>
        </w:rPr>
        <w:t>:</w:t>
      </w:r>
    </w:p>
    <w:p w14:paraId="471041B8" w14:textId="77777777" w:rsidR="00A03CC1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1. </w:t>
      </w:r>
      <w:r w:rsidRPr="00241D37">
        <w:rPr>
          <w:b/>
          <w:sz w:val="28"/>
          <w:szCs w:val="28"/>
        </w:rPr>
        <w:t>Обоснованность выбора темы</w:t>
      </w:r>
      <w:r w:rsidRPr="00241D37">
        <w:rPr>
          <w:sz w:val="28"/>
          <w:szCs w:val="28"/>
        </w:rPr>
        <w:t xml:space="preserve"> (объяснение выбора темы, её </w:t>
      </w:r>
      <w:r w:rsidR="00D97FBE" w:rsidRPr="00241D37">
        <w:rPr>
          <w:b/>
          <w:sz w:val="28"/>
          <w:szCs w:val="28"/>
        </w:rPr>
        <w:t>проблематики</w:t>
      </w:r>
      <w:r w:rsidRPr="00241D37">
        <w:rPr>
          <w:b/>
          <w:sz w:val="28"/>
          <w:szCs w:val="28"/>
        </w:rPr>
        <w:t xml:space="preserve"> и задач</w:t>
      </w:r>
      <w:r w:rsidRPr="00241D37">
        <w:rPr>
          <w:sz w:val="28"/>
          <w:szCs w:val="28"/>
        </w:rPr>
        <w:t xml:space="preserve">, которые ставит перед собой в своей работе участник). Оценивается вводная часть к работе - не более </w:t>
      </w:r>
      <w:r w:rsidRPr="00241D37">
        <w:rPr>
          <w:b/>
          <w:sz w:val="28"/>
          <w:szCs w:val="28"/>
        </w:rPr>
        <w:t>5 баллов</w:t>
      </w:r>
      <w:r w:rsidRPr="00241D37">
        <w:rPr>
          <w:sz w:val="28"/>
          <w:szCs w:val="28"/>
        </w:rPr>
        <w:t>. Требуется внятное оригинальное объяснение, д</w:t>
      </w:r>
      <w:r w:rsidRPr="00241D37">
        <w:rPr>
          <w:sz w:val="28"/>
          <w:szCs w:val="28"/>
        </w:rPr>
        <w:t>е</w:t>
      </w:r>
      <w:r w:rsidRPr="00241D37">
        <w:rPr>
          <w:sz w:val="28"/>
          <w:szCs w:val="28"/>
        </w:rPr>
        <w:t>монстрирующее заинтересованность в теме (2</w:t>
      </w:r>
      <w:r w:rsidR="00975587" w:rsidRPr="00241D37">
        <w:rPr>
          <w:sz w:val="28"/>
          <w:szCs w:val="28"/>
        </w:rPr>
        <w:t xml:space="preserve"> балла</w:t>
      </w:r>
      <w:r w:rsidRPr="00241D37">
        <w:rPr>
          <w:sz w:val="28"/>
          <w:szCs w:val="28"/>
        </w:rPr>
        <w:t>), и четкая постановка проблемы темы и задач работы, исходя из понимания смысла высказывания (должно быть сфо</w:t>
      </w:r>
      <w:r w:rsidRPr="00241D37">
        <w:rPr>
          <w:sz w:val="28"/>
          <w:szCs w:val="28"/>
        </w:rPr>
        <w:t>р</w:t>
      </w:r>
      <w:r w:rsidRPr="00241D37">
        <w:rPr>
          <w:sz w:val="28"/>
          <w:szCs w:val="28"/>
        </w:rPr>
        <w:t>мулировано 3-4 задачи) (3</w:t>
      </w:r>
      <w:r w:rsidR="00975587" w:rsidRPr="00241D37">
        <w:rPr>
          <w:sz w:val="28"/>
          <w:szCs w:val="28"/>
        </w:rPr>
        <w:t xml:space="preserve"> балла</w:t>
      </w:r>
      <w:r w:rsidRPr="00241D37">
        <w:rPr>
          <w:sz w:val="28"/>
          <w:szCs w:val="28"/>
        </w:rPr>
        <w:t>).</w:t>
      </w:r>
    </w:p>
    <w:p w14:paraId="55B60B41" w14:textId="77777777" w:rsidR="00A03CC1" w:rsidRPr="00241D37" w:rsidRDefault="00A03CC1" w:rsidP="00A03CC1">
      <w:pPr>
        <w:ind w:firstLine="709"/>
        <w:jc w:val="both"/>
        <w:rPr>
          <w:b/>
          <w:sz w:val="28"/>
          <w:szCs w:val="28"/>
        </w:rPr>
      </w:pPr>
      <w:r w:rsidRPr="00241D37">
        <w:rPr>
          <w:b/>
          <w:sz w:val="28"/>
          <w:szCs w:val="28"/>
        </w:rPr>
        <w:t>2. Оценка основной части к работе (макс. 15 баллов):</w:t>
      </w:r>
    </w:p>
    <w:p w14:paraId="43DAAD88" w14:textId="77777777" w:rsidR="00A03CC1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>При оценке каждой из выделенных задач учитываются:</w:t>
      </w:r>
    </w:p>
    <w:p w14:paraId="374009FB" w14:textId="77777777" w:rsidR="00A03CC1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1) </w:t>
      </w:r>
      <w:r w:rsidRPr="00241D37">
        <w:rPr>
          <w:b/>
          <w:sz w:val="28"/>
          <w:szCs w:val="28"/>
        </w:rPr>
        <w:t>грамотность</w:t>
      </w:r>
      <w:r w:rsidRPr="00241D37">
        <w:rPr>
          <w:sz w:val="28"/>
          <w:szCs w:val="28"/>
        </w:rPr>
        <w:t xml:space="preserve"> использования исторических фактов и терминов (3</w:t>
      </w:r>
      <w:r w:rsidR="00975587" w:rsidRPr="00241D37">
        <w:rPr>
          <w:sz w:val="28"/>
          <w:szCs w:val="28"/>
        </w:rPr>
        <w:t xml:space="preserve"> балла</w:t>
      </w:r>
      <w:r w:rsidRPr="00241D37">
        <w:rPr>
          <w:sz w:val="28"/>
          <w:szCs w:val="28"/>
        </w:rPr>
        <w:t>);</w:t>
      </w:r>
    </w:p>
    <w:p w14:paraId="2ECBB847" w14:textId="77777777" w:rsidR="00A03CC1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2) </w:t>
      </w:r>
      <w:r w:rsidRPr="00241D37">
        <w:rPr>
          <w:b/>
          <w:sz w:val="28"/>
          <w:szCs w:val="28"/>
        </w:rPr>
        <w:t>аргументированность</w:t>
      </w:r>
      <w:r w:rsidRPr="00241D37">
        <w:rPr>
          <w:sz w:val="28"/>
          <w:szCs w:val="28"/>
        </w:rPr>
        <w:t xml:space="preserve"> авторской позиции (3</w:t>
      </w:r>
      <w:r w:rsidR="00975587" w:rsidRPr="00241D37">
        <w:rPr>
          <w:sz w:val="28"/>
          <w:szCs w:val="28"/>
        </w:rPr>
        <w:t xml:space="preserve"> балла</w:t>
      </w:r>
      <w:r w:rsidRPr="00241D37">
        <w:rPr>
          <w:sz w:val="28"/>
          <w:szCs w:val="28"/>
        </w:rPr>
        <w:t>).</w:t>
      </w:r>
    </w:p>
    <w:p w14:paraId="58694A51" w14:textId="77777777" w:rsidR="00EE4A55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>3)</w:t>
      </w:r>
      <w:r w:rsidR="009D38B1" w:rsidRPr="00241D37">
        <w:rPr>
          <w:sz w:val="28"/>
          <w:szCs w:val="28"/>
        </w:rPr>
        <w:t xml:space="preserve"> </w:t>
      </w:r>
      <w:r w:rsidRPr="00241D37">
        <w:rPr>
          <w:b/>
          <w:sz w:val="28"/>
          <w:szCs w:val="28"/>
        </w:rPr>
        <w:t>творческий характер</w:t>
      </w:r>
      <w:r w:rsidRPr="00241D37">
        <w:rPr>
          <w:sz w:val="28"/>
          <w:szCs w:val="28"/>
        </w:rPr>
        <w:t xml:space="preserve"> восприятия темы, ее осмысления. Требуется ярко в</w:t>
      </w:r>
      <w:r w:rsidRPr="00241D37">
        <w:rPr>
          <w:sz w:val="28"/>
          <w:szCs w:val="28"/>
        </w:rPr>
        <w:t>ы</w:t>
      </w:r>
      <w:r w:rsidRPr="00241D37">
        <w:rPr>
          <w:sz w:val="28"/>
          <w:szCs w:val="28"/>
        </w:rPr>
        <w:t>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(3</w:t>
      </w:r>
      <w:r w:rsidR="00975587" w:rsidRPr="00241D37">
        <w:rPr>
          <w:sz w:val="28"/>
          <w:szCs w:val="28"/>
        </w:rPr>
        <w:t xml:space="preserve"> балла</w:t>
      </w:r>
      <w:r w:rsidRPr="00241D37">
        <w:rPr>
          <w:sz w:val="28"/>
          <w:szCs w:val="28"/>
        </w:rPr>
        <w:t xml:space="preserve">). </w:t>
      </w:r>
    </w:p>
    <w:p w14:paraId="5A54ED0D" w14:textId="77777777" w:rsidR="00A03CC1" w:rsidRPr="00241D37" w:rsidRDefault="00EE4A55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 xml:space="preserve">4) </w:t>
      </w:r>
      <w:r w:rsidR="00A03CC1" w:rsidRPr="00241D37">
        <w:rPr>
          <w:sz w:val="28"/>
          <w:szCs w:val="28"/>
        </w:rPr>
        <w:t xml:space="preserve">Работа написана </w:t>
      </w:r>
      <w:r w:rsidR="00A03CC1" w:rsidRPr="00241D37">
        <w:rPr>
          <w:b/>
          <w:sz w:val="28"/>
          <w:szCs w:val="28"/>
        </w:rPr>
        <w:t>хорошим</w:t>
      </w:r>
      <w:r w:rsidR="00A03CC1" w:rsidRPr="00241D37">
        <w:rPr>
          <w:sz w:val="28"/>
          <w:szCs w:val="28"/>
        </w:rPr>
        <w:t xml:space="preserve"> литературным </w:t>
      </w:r>
      <w:r w:rsidR="00A03CC1" w:rsidRPr="00241D37">
        <w:rPr>
          <w:b/>
          <w:sz w:val="28"/>
          <w:szCs w:val="28"/>
        </w:rPr>
        <w:t>языком</w:t>
      </w:r>
      <w:r w:rsidR="00A03CC1" w:rsidRPr="00241D37">
        <w:rPr>
          <w:sz w:val="28"/>
          <w:szCs w:val="28"/>
        </w:rPr>
        <w:t xml:space="preserve"> с учетом </w:t>
      </w:r>
      <w:r w:rsidR="00A03CC1" w:rsidRPr="00241D37">
        <w:rPr>
          <w:b/>
          <w:sz w:val="28"/>
          <w:szCs w:val="28"/>
        </w:rPr>
        <w:t>всех</w:t>
      </w:r>
      <w:r w:rsidR="00A03CC1" w:rsidRPr="00241D37">
        <w:rPr>
          <w:sz w:val="28"/>
          <w:szCs w:val="28"/>
        </w:rPr>
        <w:t xml:space="preserve"> </w:t>
      </w:r>
      <w:r w:rsidR="00A03CC1" w:rsidRPr="00241D37">
        <w:rPr>
          <w:b/>
          <w:sz w:val="28"/>
          <w:szCs w:val="28"/>
        </w:rPr>
        <w:t xml:space="preserve">жанровых особенностей эссе </w:t>
      </w:r>
      <w:r w:rsidR="00A03CC1" w:rsidRPr="00241D37">
        <w:rPr>
          <w:sz w:val="28"/>
          <w:szCs w:val="28"/>
        </w:rPr>
        <w:t>(3</w:t>
      </w:r>
      <w:r w:rsidR="00975587" w:rsidRPr="00241D37">
        <w:rPr>
          <w:sz w:val="28"/>
          <w:szCs w:val="28"/>
        </w:rPr>
        <w:t xml:space="preserve"> балла</w:t>
      </w:r>
      <w:r w:rsidR="00A03CC1" w:rsidRPr="00241D37">
        <w:rPr>
          <w:sz w:val="28"/>
          <w:szCs w:val="28"/>
        </w:rPr>
        <w:t>).</w:t>
      </w:r>
    </w:p>
    <w:p w14:paraId="0716ED95" w14:textId="77777777" w:rsidR="00A03CC1" w:rsidRPr="00241D37" w:rsidRDefault="00EE4A55" w:rsidP="00A03CC1">
      <w:pPr>
        <w:ind w:firstLine="709"/>
        <w:jc w:val="both"/>
        <w:rPr>
          <w:sz w:val="28"/>
          <w:szCs w:val="28"/>
        </w:rPr>
      </w:pPr>
      <w:r w:rsidRPr="00241D37">
        <w:rPr>
          <w:sz w:val="28"/>
          <w:szCs w:val="28"/>
        </w:rPr>
        <w:t>5</w:t>
      </w:r>
      <w:r w:rsidR="00A03CC1" w:rsidRPr="00241D37">
        <w:rPr>
          <w:sz w:val="28"/>
          <w:szCs w:val="28"/>
        </w:rPr>
        <w:t>) знание различных точек зрения по избранно</w:t>
      </w:r>
      <w:r w:rsidR="00521B98" w:rsidRPr="00241D37">
        <w:rPr>
          <w:sz w:val="28"/>
          <w:szCs w:val="28"/>
        </w:rPr>
        <w:t xml:space="preserve">й теме </w:t>
      </w:r>
      <w:r w:rsidR="00A03CC1" w:rsidRPr="00241D37">
        <w:rPr>
          <w:sz w:val="28"/>
          <w:szCs w:val="28"/>
        </w:rPr>
        <w:t>(3</w:t>
      </w:r>
      <w:r w:rsidR="00975587" w:rsidRPr="00241D37">
        <w:rPr>
          <w:sz w:val="28"/>
          <w:szCs w:val="28"/>
        </w:rPr>
        <w:t xml:space="preserve"> балла</w:t>
      </w:r>
      <w:r w:rsidR="00A03CC1" w:rsidRPr="00241D37">
        <w:rPr>
          <w:sz w:val="28"/>
          <w:szCs w:val="28"/>
        </w:rPr>
        <w:t>).</w:t>
      </w:r>
    </w:p>
    <w:p w14:paraId="15A52926" w14:textId="77777777" w:rsidR="00A03CC1" w:rsidRPr="00241D37" w:rsidRDefault="00A03CC1" w:rsidP="00A03CC1">
      <w:pPr>
        <w:ind w:firstLine="709"/>
        <w:jc w:val="both"/>
        <w:rPr>
          <w:sz w:val="28"/>
          <w:szCs w:val="28"/>
        </w:rPr>
      </w:pPr>
      <w:r w:rsidRPr="00241D37">
        <w:rPr>
          <w:b/>
          <w:sz w:val="28"/>
          <w:szCs w:val="28"/>
        </w:rPr>
        <w:t>3.</w:t>
      </w:r>
      <w:r w:rsidRPr="00241D37">
        <w:rPr>
          <w:sz w:val="28"/>
          <w:szCs w:val="28"/>
        </w:rPr>
        <w:t xml:space="preserve"> Умение автора делать </w:t>
      </w:r>
      <w:r w:rsidRPr="00241D37">
        <w:rPr>
          <w:b/>
          <w:sz w:val="28"/>
          <w:szCs w:val="28"/>
        </w:rPr>
        <w:t>конкретные выводы</w:t>
      </w:r>
      <w:r w:rsidRPr="00241D37">
        <w:rPr>
          <w:sz w:val="28"/>
          <w:szCs w:val="28"/>
        </w:rPr>
        <w:t xml:space="preserve"> по сути своей позиции, исходя из смысла высказывания и задач, сформулированных во введении. Оценивается заключ</w:t>
      </w:r>
      <w:r w:rsidRPr="00241D37">
        <w:rPr>
          <w:sz w:val="28"/>
          <w:szCs w:val="28"/>
        </w:rPr>
        <w:t>е</w:t>
      </w:r>
      <w:r w:rsidRPr="00241D37">
        <w:rPr>
          <w:sz w:val="28"/>
          <w:szCs w:val="28"/>
        </w:rPr>
        <w:t xml:space="preserve">ние к работе – не более </w:t>
      </w:r>
      <w:r w:rsidRPr="00241D37">
        <w:rPr>
          <w:b/>
          <w:sz w:val="28"/>
          <w:szCs w:val="28"/>
        </w:rPr>
        <w:t>5 баллов</w:t>
      </w:r>
      <w:r w:rsidRPr="00241D37">
        <w:rPr>
          <w:sz w:val="28"/>
          <w:szCs w:val="28"/>
        </w:rPr>
        <w:t>.</w:t>
      </w:r>
    </w:p>
    <w:p w14:paraId="7C285D3C" w14:textId="77777777" w:rsidR="00A03CC1" w:rsidRPr="00241D37" w:rsidRDefault="00A03CC1" w:rsidP="00FE7846">
      <w:pPr>
        <w:ind w:firstLine="709"/>
        <w:jc w:val="both"/>
        <w:rPr>
          <w:sz w:val="28"/>
          <w:szCs w:val="28"/>
        </w:rPr>
      </w:pPr>
    </w:p>
    <w:p w14:paraId="338DBD1C" w14:textId="77777777" w:rsidR="0007273C" w:rsidRPr="00241D37" w:rsidRDefault="0007273C" w:rsidP="0007273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b/>
          <w:bCs/>
          <w:color w:val="auto"/>
          <w:sz w:val="28"/>
          <w:szCs w:val="28"/>
        </w:rPr>
      </w:pPr>
    </w:p>
    <w:p w14:paraId="5F9CADD1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 xml:space="preserve">«На основах, заложенных Владимиром, Ярослав завершил строение Киевского государства. Он правит подвластными городами, заново стягивая власть над всей Русью к киевскому центру. Таким же завершителем организации Киевского государства выступает Ярослав и в церковных делах» (А.Е. Пресняков).  </w:t>
      </w:r>
    </w:p>
    <w:p w14:paraId="18C5122E" w14:textId="77777777" w:rsidR="00215419" w:rsidRPr="00241D37" w:rsidRDefault="00215419" w:rsidP="00215419">
      <w:pPr>
        <w:pStyle w:val="af1"/>
        <w:spacing w:after="0" w:line="240" w:lineRule="auto"/>
        <w:ind w:left="714"/>
        <w:rPr>
          <w:rFonts w:ascii="Times New Roman" w:hAnsi="Times New Roman" w:cs="Times New Roman"/>
          <w:sz w:val="28"/>
          <w:szCs w:val="24"/>
        </w:rPr>
      </w:pPr>
    </w:p>
    <w:p w14:paraId="5B572DB9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«Режим татарского гнёта укрепился в последнее тридцатилетие XIII века отч</w:t>
      </w:r>
      <w:r w:rsidRPr="00241D37">
        <w:rPr>
          <w:rFonts w:ascii="Times New Roman" w:hAnsi="Times New Roman" w:cs="Times New Roman"/>
          <w:sz w:val="28"/>
          <w:szCs w:val="24"/>
        </w:rPr>
        <w:t>а</w:t>
      </w:r>
      <w:r w:rsidRPr="00241D37">
        <w:rPr>
          <w:rFonts w:ascii="Times New Roman" w:hAnsi="Times New Roman" w:cs="Times New Roman"/>
          <w:sz w:val="28"/>
          <w:szCs w:val="24"/>
        </w:rPr>
        <w:t xml:space="preserve">сти и в результате политики Александра Невского. Но вина за тяготы татарского господства на Руси лежит и на преемниках Александра, которые без колебания следовали его примеру». (Дж. 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Феннел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 xml:space="preserve">) </w:t>
      </w:r>
    </w:p>
    <w:p w14:paraId="3A820932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29A787BA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 xml:space="preserve">«Ослабление силы и деятельности великорусской княжеской власти в два </w:t>
      </w:r>
      <w:proofErr w:type="gramStart"/>
      <w:r w:rsidRPr="00241D37">
        <w:rPr>
          <w:rFonts w:ascii="Times New Roman" w:hAnsi="Times New Roman" w:cs="Times New Roman"/>
          <w:sz w:val="28"/>
          <w:szCs w:val="24"/>
        </w:rPr>
        <w:t>п</w:t>
      </w:r>
      <w:r w:rsidRPr="00241D37">
        <w:rPr>
          <w:rFonts w:ascii="Times New Roman" w:hAnsi="Times New Roman" w:cs="Times New Roman"/>
          <w:sz w:val="28"/>
          <w:szCs w:val="24"/>
        </w:rPr>
        <w:t>о</w:t>
      </w:r>
      <w:r w:rsidRPr="00241D37">
        <w:rPr>
          <w:rFonts w:ascii="Times New Roman" w:hAnsi="Times New Roman" w:cs="Times New Roman"/>
          <w:sz w:val="28"/>
          <w:szCs w:val="24"/>
        </w:rPr>
        <w:t>следние</w:t>
      </w:r>
      <w:proofErr w:type="gramEnd"/>
      <w:r w:rsidRPr="00241D37">
        <w:rPr>
          <w:rFonts w:ascii="Times New Roman" w:hAnsi="Times New Roman" w:cs="Times New Roman"/>
          <w:sz w:val="28"/>
          <w:szCs w:val="24"/>
        </w:rPr>
        <w:t xml:space="preserve"> десятилетия XIV и в первой четверти XV вв. обусловлено не только о</w:t>
      </w:r>
      <w:r w:rsidRPr="00241D37">
        <w:rPr>
          <w:rFonts w:ascii="Times New Roman" w:hAnsi="Times New Roman" w:cs="Times New Roman"/>
          <w:sz w:val="28"/>
          <w:szCs w:val="24"/>
        </w:rPr>
        <w:t>б</w:t>
      </w:r>
      <w:r w:rsidRPr="00241D37">
        <w:rPr>
          <w:rFonts w:ascii="Times New Roman" w:hAnsi="Times New Roman" w:cs="Times New Roman"/>
          <w:sz w:val="28"/>
          <w:szCs w:val="24"/>
        </w:rPr>
        <w:t>стоятельствами тягостных внешних отношений и разлада с митрополией. О</w:t>
      </w:r>
      <w:r w:rsidRPr="00241D37">
        <w:rPr>
          <w:rFonts w:ascii="Times New Roman" w:hAnsi="Times New Roman" w:cs="Times New Roman"/>
          <w:sz w:val="28"/>
          <w:szCs w:val="24"/>
        </w:rPr>
        <w:t>с</w:t>
      </w:r>
      <w:r w:rsidRPr="00241D37">
        <w:rPr>
          <w:rFonts w:ascii="Times New Roman" w:hAnsi="Times New Roman" w:cs="Times New Roman"/>
          <w:sz w:val="28"/>
          <w:szCs w:val="24"/>
        </w:rPr>
        <w:t>новные корни этого кризиса лежали в самой её (власти) структуре». (А.Е. Пре</w:t>
      </w:r>
      <w:r w:rsidRPr="00241D37">
        <w:rPr>
          <w:rFonts w:ascii="Times New Roman" w:hAnsi="Times New Roman" w:cs="Times New Roman"/>
          <w:sz w:val="28"/>
          <w:szCs w:val="24"/>
        </w:rPr>
        <w:t>с</w:t>
      </w:r>
      <w:r w:rsidRPr="00241D37">
        <w:rPr>
          <w:rFonts w:ascii="Times New Roman" w:hAnsi="Times New Roman" w:cs="Times New Roman"/>
          <w:sz w:val="28"/>
          <w:szCs w:val="24"/>
        </w:rPr>
        <w:t>няков)</w:t>
      </w:r>
    </w:p>
    <w:p w14:paraId="1B0EA5C4" w14:textId="77777777" w:rsidR="00237B53" w:rsidRPr="00241D37" w:rsidRDefault="00237B53" w:rsidP="00237B53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1BFA16B7" w14:textId="77777777" w:rsidR="00237B53" w:rsidRPr="00241D37" w:rsidRDefault="00237B53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241D37">
        <w:rPr>
          <w:rFonts w:ascii="Times New Roman" w:hAnsi="Times New Roman" w:cs="Times New Roman"/>
          <w:sz w:val="28"/>
          <w:szCs w:val="28"/>
        </w:rPr>
        <w:t>«Вся политика Ивана III по отношению к младшим князьям-братьям, к Новгор</w:t>
      </w:r>
      <w:r w:rsidRPr="00241D37">
        <w:rPr>
          <w:rFonts w:ascii="Times New Roman" w:hAnsi="Times New Roman" w:cs="Times New Roman"/>
          <w:sz w:val="28"/>
          <w:szCs w:val="28"/>
        </w:rPr>
        <w:t>о</w:t>
      </w:r>
      <w:r w:rsidRPr="00241D37">
        <w:rPr>
          <w:rFonts w:ascii="Times New Roman" w:hAnsi="Times New Roman" w:cs="Times New Roman"/>
          <w:sz w:val="28"/>
          <w:szCs w:val="28"/>
        </w:rPr>
        <w:t>ду и Твери, – прямое продолжение мероприятий, какими в 50-е гг. XV в. ликв</w:t>
      </w:r>
      <w:r w:rsidRPr="00241D37">
        <w:rPr>
          <w:rFonts w:ascii="Times New Roman" w:hAnsi="Times New Roman" w:cs="Times New Roman"/>
          <w:sz w:val="28"/>
          <w:szCs w:val="28"/>
        </w:rPr>
        <w:t>и</w:t>
      </w:r>
      <w:r w:rsidRPr="00241D37">
        <w:rPr>
          <w:rFonts w:ascii="Times New Roman" w:hAnsi="Times New Roman" w:cs="Times New Roman"/>
          <w:sz w:val="28"/>
          <w:szCs w:val="28"/>
        </w:rPr>
        <w:t>дировали итоги московской смуты» (А.Е. Пресняков).</w:t>
      </w:r>
    </w:p>
    <w:p w14:paraId="64461B08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7087F6B8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 xml:space="preserve">«Удивительный парадокс: Иван Грозный привёл страну не к краю пропасти, а просто в пропасть. И всё же в народной памяти он остался порой внушающим ужас, отвращение, но ярким и сильным человеком. Борис же Годунов пытался </w:t>
      </w:r>
      <w:r w:rsidRPr="00241D37">
        <w:rPr>
          <w:rFonts w:ascii="Times New Roman" w:hAnsi="Times New Roman" w:cs="Times New Roman"/>
          <w:sz w:val="28"/>
          <w:szCs w:val="24"/>
        </w:rPr>
        <w:lastRenderedPageBreak/>
        <w:t>вытащить страну из пропасти. И поскольку ему это не удалось, он оказался устранённым из фольклора, а в массовом сознании сохранился лишь своим л</w:t>
      </w:r>
      <w:r w:rsidRPr="00241D37">
        <w:rPr>
          <w:rFonts w:ascii="Times New Roman" w:hAnsi="Times New Roman" w:cs="Times New Roman"/>
          <w:sz w:val="28"/>
          <w:szCs w:val="24"/>
        </w:rPr>
        <w:t>у</w:t>
      </w:r>
      <w:r w:rsidRPr="00241D37">
        <w:rPr>
          <w:rFonts w:ascii="Times New Roman" w:hAnsi="Times New Roman" w:cs="Times New Roman"/>
          <w:sz w:val="28"/>
          <w:szCs w:val="24"/>
        </w:rPr>
        <w:t>кавством, изворотливостью и неискренностью». (В.Б. Кобрин)</w:t>
      </w:r>
    </w:p>
    <w:p w14:paraId="2B10D181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3F4201A1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«При всей косности и отсталости Московское государство эпохи Алексея М</w:t>
      </w:r>
      <w:r w:rsidRPr="00241D37">
        <w:rPr>
          <w:rFonts w:ascii="Times New Roman" w:hAnsi="Times New Roman" w:cs="Times New Roman"/>
          <w:sz w:val="28"/>
          <w:szCs w:val="24"/>
        </w:rPr>
        <w:t>и</w:t>
      </w:r>
      <w:r w:rsidRPr="00241D37">
        <w:rPr>
          <w:rFonts w:ascii="Times New Roman" w:hAnsi="Times New Roman" w:cs="Times New Roman"/>
          <w:sz w:val="28"/>
          <w:szCs w:val="24"/>
        </w:rPr>
        <w:t>хайловича уже обращено к Европе. Страна вслушивается, всматривается в Запад и в странном противоречии с традицией неприятия готовится принять и пер</w:t>
      </w:r>
      <w:r w:rsidRPr="00241D37">
        <w:rPr>
          <w:rFonts w:ascii="Times New Roman" w:hAnsi="Times New Roman" w:cs="Times New Roman"/>
          <w:sz w:val="28"/>
          <w:szCs w:val="24"/>
        </w:rPr>
        <w:t>е</w:t>
      </w:r>
      <w:r w:rsidRPr="00241D37">
        <w:rPr>
          <w:rFonts w:ascii="Times New Roman" w:hAnsi="Times New Roman" w:cs="Times New Roman"/>
          <w:sz w:val="28"/>
          <w:szCs w:val="24"/>
        </w:rPr>
        <w:t>нять многое. Она и перенимает. В результате во всех областях жизни происх</w:t>
      </w:r>
      <w:r w:rsidRPr="00241D37">
        <w:rPr>
          <w:rFonts w:ascii="Times New Roman" w:hAnsi="Times New Roman" w:cs="Times New Roman"/>
          <w:sz w:val="28"/>
          <w:szCs w:val="24"/>
        </w:rPr>
        <w:t>о</w:t>
      </w:r>
      <w:r w:rsidRPr="00241D37">
        <w:rPr>
          <w:rFonts w:ascii="Times New Roman" w:hAnsi="Times New Roman" w:cs="Times New Roman"/>
          <w:sz w:val="28"/>
          <w:szCs w:val="24"/>
        </w:rPr>
        <w:t>дит резкое раздвоение» (И.Л. Андреев).</w:t>
      </w:r>
    </w:p>
    <w:p w14:paraId="62454711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16C43F41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«Типичные черты политики “просвещённого абсолютизма” за короткое царств</w:t>
      </w:r>
      <w:r w:rsidRPr="00241D37">
        <w:rPr>
          <w:rFonts w:ascii="Times New Roman" w:hAnsi="Times New Roman" w:cs="Times New Roman"/>
          <w:sz w:val="28"/>
          <w:szCs w:val="24"/>
        </w:rPr>
        <w:t>о</w:t>
      </w:r>
      <w:r w:rsidRPr="00241D37">
        <w:rPr>
          <w:rFonts w:ascii="Times New Roman" w:hAnsi="Times New Roman" w:cs="Times New Roman"/>
          <w:sz w:val="28"/>
          <w:szCs w:val="24"/>
        </w:rPr>
        <w:t>вание Петра III обнаружились особенно эффективно</w:t>
      </w:r>
      <w:proofErr w:type="gramStart"/>
      <w:r w:rsidRPr="00241D37">
        <w:rPr>
          <w:rFonts w:ascii="Times New Roman" w:hAnsi="Times New Roman" w:cs="Times New Roman"/>
          <w:sz w:val="28"/>
          <w:szCs w:val="24"/>
        </w:rPr>
        <w:t>… Т</w:t>
      </w:r>
      <w:proofErr w:type="gramEnd"/>
      <w:r w:rsidRPr="00241D37">
        <w:rPr>
          <w:rFonts w:ascii="Times New Roman" w:hAnsi="Times New Roman" w:cs="Times New Roman"/>
          <w:sz w:val="28"/>
          <w:szCs w:val="24"/>
        </w:rPr>
        <w:t>ак называемый Век Екатерины начался, по существу, ещё за несколько лет до её восшествия на пр</w:t>
      </w:r>
      <w:r w:rsidRPr="00241D37">
        <w:rPr>
          <w:rFonts w:ascii="Times New Roman" w:hAnsi="Times New Roman" w:cs="Times New Roman"/>
          <w:sz w:val="28"/>
          <w:szCs w:val="24"/>
        </w:rPr>
        <w:t>е</w:t>
      </w:r>
      <w:r w:rsidRPr="00241D37">
        <w:rPr>
          <w:rFonts w:ascii="Times New Roman" w:hAnsi="Times New Roman" w:cs="Times New Roman"/>
          <w:sz w:val="28"/>
          <w:szCs w:val="24"/>
        </w:rPr>
        <w:t>стол». (С.О. Шмидт)</w:t>
      </w:r>
    </w:p>
    <w:p w14:paraId="01BB5F8F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0C4D943E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«С отставкой и ссылкой М.М. Сперанского уходила эпоха реформ – время св</w:t>
      </w:r>
      <w:r w:rsidRPr="00241D37">
        <w:rPr>
          <w:rFonts w:ascii="Times New Roman" w:hAnsi="Times New Roman" w:cs="Times New Roman"/>
          <w:sz w:val="28"/>
          <w:szCs w:val="24"/>
        </w:rPr>
        <w:t>е</w:t>
      </w:r>
      <w:r w:rsidRPr="00241D37">
        <w:rPr>
          <w:rFonts w:ascii="Times New Roman" w:hAnsi="Times New Roman" w:cs="Times New Roman"/>
          <w:sz w:val="28"/>
          <w:szCs w:val="24"/>
        </w:rPr>
        <w:t>жих идей и экспериментов. Но в её недрах зарождалась следующая эпоха – дв</w:t>
      </w:r>
      <w:r w:rsidRPr="00241D37">
        <w:rPr>
          <w:rFonts w:ascii="Times New Roman" w:hAnsi="Times New Roman" w:cs="Times New Roman"/>
          <w:sz w:val="28"/>
          <w:szCs w:val="24"/>
        </w:rPr>
        <w:t>и</w:t>
      </w:r>
      <w:r w:rsidRPr="00241D37">
        <w:rPr>
          <w:rFonts w:ascii="Times New Roman" w:hAnsi="Times New Roman" w:cs="Times New Roman"/>
          <w:sz w:val="28"/>
          <w:szCs w:val="24"/>
        </w:rPr>
        <w:t>жения декабристов» (Г.Е. Миронов).</w:t>
      </w:r>
    </w:p>
    <w:p w14:paraId="173CD736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1418DE12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«Пытаясь во всём подражать Петру, он смотрел на государство как на инстр</w:t>
      </w:r>
      <w:r w:rsidRPr="00241D37">
        <w:rPr>
          <w:rFonts w:ascii="Times New Roman" w:hAnsi="Times New Roman" w:cs="Times New Roman"/>
          <w:sz w:val="28"/>
          <w:szCs w:val="24"/>
        </w:rPr>
        <w:t>у</w:t>
      </w:r>
      <w:r w:rsidRPr="00241D37">
        <w:rPr>
          <w:rFonts w:ascii="Times New Roman" w:hAnsi="Times New Roman" w:cs="Times New Roman"/>
          <w:sz w:val="28"/>
          <w:szCs w:val="24"/>
        </w:rPr>
        <w:t>мент, который способен изменять мир. Однако в отличие от своего великого предка Николай на самом деле вовсе не стремился к изменению окружающего мира. Ему было достаточно того, что бюрократический аппарат позволяет рег</w:t>
      </w:r>
      <w:r w:rsidRPr="00241D37">
        <w:rPr>
          <w:rFonts w:ascii="Times New Roman" w:hAnsi="Times New Roman" w:cs="Times New Roman"/>
          <w:sz w:val="28"/>
          <w:szCs w:val="24"/>
        </w:rPr>
        <w:t>у</w:t>
      </w:r>
      <w:r w:rsidRPr="00241D37">
        <w:rPr>
          <w:rFonts w:ascii="Times New Roman" w:hAnsi="Times New Roman" w:cs="Times New Roman"/>
          <w:sz w:val="28"/>
          <w:szCs w:val="24"/>
        </w:rPr>
        <w:t xml:space="preserve">лировать и держать под контролем жизнь общества» (С.В. Мироненко). </w:t>
      </w:r>
    </w:p>
    <w:p w14:paraId="190C0A42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7DF23A29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«Благодаря успехам русской гражданственности и благодушной гуманности и</w:t>
      </w:r>
      <w:r w:rsidRPr="00241D37">
        <w:rPr>
          <w:rFonts w:ascii="Times New Roman" w:hAnsi="Times New Roman" w:cs="Times New Roman"/>
          <w:sz w:val="28"/>
          <w:szCs w:val="24"/>
        </w:rPr>
        <w:t>м</w:t>
      </w:r>
      <w:r w:rsidRPr="00241D37">
        <w:rPr>
          <w:rFonts w:ascii="Times New Roman" w:hAnsi="Times New Roman" w:cs="Times New Roman"/>
          <w:sz w:val="28"/>
          <w:szCs w:val="24"/>
        </w:rPr>
        <w:t>ператора Александра Николаевича, самое Русское самодержавие, не утратив своей силы и значения, приняло в его время характер абсолютно мягкого, вполне просвещенного и европейского» (Д.И. Иловайский)</w:t>
      </w:r>
    </w:p>
    <w:p w14:paraId="50AE3795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46973AF3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 xml:space="preserve">«Александр </w:t>
      </w:r>
      <w:r w:rsidRPr="00241D37">
        <w:rPr>
          <w:rFonts w:ascii="Times New Roman" w:hAnsi="Times New Roman" w:cs="Times New Roman"/>
          <w:sz w:val="28"/>
          <w:szCs w:val="24"/>
          <w:lang w:val="en-US"/>
        </w:rPr>
        <w:t>III</w:t>
      </w:r>
      <w:r w:rsidRPr="00241D37">
        <w:rPr>
          <w:rFonts w:ascii="Times New Roman" w:hAnsi="Times New Roman" w:cs="Times New Roman"/>
          <w:sz w:val="28"/>
          <w:szCs w:val="24"/>
        </w:rPr>
        <w:t xml:space="preserve"> повел русский государственный корабль иным курсом, чем его отец. Он не считал, что реформы 60-70-х годов – безусловное благо, а старался внести в них те поправки, которые, по Его мнению, были необходимы для вну</w:t>
      </w:r>
      <w:r w:rsidRPr="00241D37">
        <w:rPr>
          <w:rFonts w:ascii="Times New Roman" w:hAnsi="Times New Roman" w:cs="Times New Roman"/>
          <w:sz w:val="28"/>
          <w:szCs w:val="24"/>
        </w:rPr>
        <w:t>т</w:t>
      </w:r>
      <w:r w:rsidRPr="00241D37">
        <w:rPr>
          <w:rFonts w:ascii="Times New Roman" w:hAnsi="Times New Roman" w:cs="Times New Roman"/>
          <w:sz w:val="28"/>
          <w:szCs w:val="24"/>
        </w:rPr>
        <w:t>реннего равновесия России</w:t>
      </w:r>
      <w:proofErr w:type="gramStart"/>
      <w:r w:rsidRPr="00241D37">
        <w:rPr>
          <w:rFonts w:ascii="Times New Roman" w:hAnsi="Times New Roman" w:cs="Times New Roman"/>
          <w:sz w:val="28"/>
          <w:szCs w:val="24"/>
        </w:rPr>
        <w:t>.» (</w:t>
      </w:r>
      <w:proofErr w:type="gramEnd"/>
      <w:r w:rsidRPr="00241D37">
        <w:rPr>
          <w:rFonts w:ascii="Times New Roman" w:hAnsi="Times New Roman" w:cs="Times New Roman"/>
          <w:sz w:val="28"/>
          <w:szCs w:val="24"/>
        </w:rPr>
        <w:t>С.С. Ольденбург)</w:t>
      </w:r>
    </w:p>
    <w:p w14:paraId="32BD64BB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26CE155B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 xml:space="preserve">«На рубеже XIX–XX вв. в существенно усложнившихся внутриполитических и внешнеполитических условиях личность царя, являвшегося ключевой фигурой, стала особенно важной. Между тем Николай II как глава государства был 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нес</w:t>
      </w:r>
      <w:r w:rsidRPr="00241D37">
        <w:rPr>
          <w:rFonts w:ascii="Times New Roman" w:hAnsi="Times New Roman" w:cs="Times New Roman"/>
          <w:sz w:val="28"/>
          <w:szCs w:val="24"/>
        </w:rPr>
        <w:t>о</w:t>
      </w:r>
      <w:r w:rsidRPr="00241D37">
        <w:rPr>
          <w:rFonts w:ascii="Times New Roman" w:hAnsi="Times New Roman" w:cs="Times New Roman"/>
          <w:sz w:val="28"/>
          <w:szCs w:val="24"/>
        </w:rPr>
        <w:t>масштабен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 xml:space="preserve"> тем задачам, которые стояли перед империей». (И.С. 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Рыбаченок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>)</w:t>
      </w:r>
    </w:p>
    <w:p w14:paraId="4B15F91C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250271BA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proofErr w:type="gramStart"/>
      <w:r w:rsidRPr="00241D37">
        <w:rPr>
          <w:rFonts w:ascii="Times New Roman" w:hAnsi="Times New Roman" w:cs="Times New Roman"/>
          <w:sz w:val="28"/>
          <w:szCs w:val="24"/>
        </w:rPr>
        <w:t>«В условиях организационного вакуума осени 1917 года, когда государственная власть уступила место соцветию комитетов, советов и совещаний, оспарива</w:t>
      </w:r>
      <w:r w:rsidRPr="00241D37">
        <w:rPr>
          <w:rFonts w:ascii="Times New Roman" w:hAnsi="Times New Roman" w:cs="Times New Roman"/>
          <w:sz w:val="28"/>
          <w:szCs w:val="24"/>
        </w:rPr>
        <w:t>ю</w:t>
      </w:r>
      <w:r w:rsidRPr="00241D37">
        <w:rPr>
          <w:rFonts w:ascii="Times New Roman" w:hAnsi="Times New Roman" w:cs="Times New Roman"/>
          <w:sz w:val="28"/>
          <w:szCs w:val="24"/>
        </w:rPr>
        <w:t>щих друг у друга крохи власти и законности, было достаточно энергичных де</w:t>
      </w:r>
      <w:r w:rsidRPr="00241D37">
        <w:rPr>
          <w:rFonts w:ascii="Times New Roman" w:hAnsi="Times New Roman" w:cs="Times New Roman"/>
          <w:sz w:val="28"/>
          <w:szCs w:val="24"/>
        </w:rPr>
        <w:t>й</w:t>
      </w:r>
      <w:r w:rsidRPr="00241D37">
        <w:rPr>
          <w:rFonts w:ascii="Times New Roman" w:hAnsi="Times New Roman" w:cs="Times New Roman"/>
          <w:sz w:val="28"/>
          <w:szCs w:val="24"/>
        </w:rPr>
        <w:t>ствий одной группы, пусть даже малочисленной, но организованной и реш</w:t>
      </w:r>
      <w:r w:rsidRPr="00241D37">
        <w:rPr>
          <w:rFonts w:ascii="Times New Roman" w:hAnsi="Times New Roman" w:cs="Times New Roman"/>
          <w:sz w:val="28"/>
          <w:szCs w:val="24"/>
        </w:rPr>
        <w:t>и</w:t>
      </w:r>
      <w:r w:rsidRPr="00241D37">
        <w:rPr>
          <w:rFonts w:ascii="Times New Roman" w:hAnsi="Times New Roman" w:cs="Times New Roman"/>
          <w:sz w:val="28"/>
          <w:szCs w:val="24"/>
        </w:rPr>
        <w:t xml:space="preserve">тельной, чтобы авторитет ее немедленно вырос до размеров, несопоставимых с </w:t>
      </w:r>
      <w:r w:rsidRPr="00241D37">
        <w:rPr>
          <w:rFonts w:ascii="Times New Roman" w:hAnsi="Times New Roman" w:cs="Times New Roman"/>
          <w:sz w:val="28"/>
          <w:szCs w:val="24"/>
        </w:rPr>
        <w:lastRenderedPageBreak/>
        <w:t>ее реальной силой… Власть перешла от общества к государству, а в государстве – к</w:t>
      </w:r>
      <w:proofErr w:type="gramEnd"/>
      <w:r w:rsidRPr="00241D37">
        <w:rPr>
          <w:rFonts w:ascii="Times New Roman" w:hAnsi="Times New Roman" w:cs="Times New Roman"/>
          <w:sz w:val="28"/>
          <w:szCs w:val="24"/>
        </w:rPr>
        <w:t xml:space="preserve"> партии большевиков… (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Н.Верт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>)</w:t>
      </w:r>
    </w:p>
    <w:p w14:paraId="69D1BC24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2E2BAD89" w14:textId="77777777" w:rsidR="00215419" w:rsidRPr="00241D37" w:rsidRDefault="00215419" w:rsidP="00215419">
      <w:pPr>
        <w:pStyle w:val="af1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4"/>
        </w:rPr>
      </w:pPr>
      <w:r w:rsidRPr="00241D37">
        <w:rPr>
          <w:rFonts w:ascii="Times New Roman" w:hAnsi="Times New Roman" w:cs="Times New Roman"/>
          <w:sz w:val="28"/>
          <w:szCs w:val="24"/>
        </w:rPr>
        <w:t>«В послевоенный период Сталин в значительной мере воспроизвёл модель вл</w:t>
      </w:r>
      <w:r w:rsidRPr="00241D37">
        <w:rPr>
          <w:rFonts w:ascii="Times New Roman" w:hAnsi="Times New Roman" w:cs="Times New Roman"/>
          <w:sz w:val="28"/>
          <w:szCs w:val="24"/>
        </w:rPr>
        <w:t>а</w:t>
      </w:r>
      <w:r w:rsidRPr="00241D37">
        <w:rPr>
          <w:rFonts w:ascii="Times New Roman" w:hAnsi="Times New Roman" w:cs="Times New Roman"/>
          <w:sz w:val="28"/>
          <w:szCs w:val="24"/>
        </w:rPr>
        <w:t>сти и взаимоотношений со своим ближайшим окружением, сложившуюся к ко</w:t>
      </w:r>
      <w:r w:rsidRPr="00241D37">
        <w:rPr>
          <w:rFonts w:ascii="Times New Roman" w:hAnsi="Times New Roman" w:cs="Times New Roman"/>
          <w:sz w:val="28"/>
          <w:szCs w:val="24"/>
        </w:rPr>
        <w:t>н</w:t>
      </w:r>
      <w:r w:rsidRPr="00241D37">
        <w:rPr>
          <w:rFonts w:ascii="Times New Roman" w:hAnsi="Times New Roman" w:cs="Times New Roman"/>
          <w:sz w:val="28"/>
          <w:szCs w:val="24"/>
        </w:rPr>
        <w:t xml:space="preserve">цу 1930-х годов, хотя репрессии, в том числе в высших эшелонах власти, стали менее частыми и жестокими» (О.В. 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Хлевнюк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 xml:space="preserve">, Й. </w:t>
      </w:r>
      <w:proofErr w:type="spellStart"/>
      <w:r w:rsidRPr="00241D37">
        <w:rPr>
          <w:rFonts w:ascii="Times New Roman" w:hAnsi="Times New Roman" w:cs="Times New Roman"/>
          <w:sz w:val="28"/>
          <w:szCs w:val="24"/>
        </w:rPr>
        <w:t>Горлицкий</w:t>
      </w:r>
      <w:proofErr w:type="spellEnd"/>
      <w:r w:rsidRPr="00241D37">
        <w:rPr>
          <w:rFonts w:ascii="Times New Roman" w:hAnsi="Times New Roman" w:cs="Times New Roman"/>
          <w:sz w:val="28"/>
          <w:szCs w:val="24"/>
        </w:rPr>
        <w:t>).</w:t>
      </w:r>
    </w:p>
    <w:p w14:paraId="5CAD2F4B" w14:textId="77777777" w:rsidR="00215419" w:rsidRPr="00241D37" w:rsidRDefault="00215419" w:rsidP="00215419">
      <w:pPr>
        <w:pStyle w:val="af1"/>
        <w:rPr>
          <w:rFonts w:ascii="Times New Roman" w:hAnsi="Times New Roman" w:cs="Times New Roman"/>
          <w:sz w:val="28"/>
          <w:szCs w:val="24"/>
        </w:rPr>
      </w:pPr>
    </w:p>
    <w:p w14:paraId="7AFC37DE" w14:textId="77777777" w:rsidR="0033067D" w:rsidRDefault="0033067D" w:rsidP="0033067D">
      <w:pPr>
        <w:ind w:firstLine="709"/>
        <w:jc w:val="both"/>
        <w:rPr>
          <w:b/>
          <w:bCs/>
          <w:sz w:val="28"/>
          <w:szCs w:val="28"/>
        </w:rPr>
      </w:pPr>
      <w:r w:rsidRPr="00241D37">
        <w:rPr>
          <w:b/>
          <w:bCs/>
          <w:sz w:val="28"/>
          <w:szCs w:val="28"/>
        </w:rPr>
        <w:t>Максимально возможные баллы</w:t>
      </w:r>
      <w:proofErr w:type="gramStart"/>
      <w:r w:rsidRPr="00241D37">
        <w:rPr>
          <w:b/>
          <w:bCs/>
          <w:sz w:val="28"/>
          <w:szCs w:val="28"/>
        </w:rPr>
        <w:tab/>
      </w:r>
      <w:r w:rsidRPr="00241D37">
        <w:rPr>
          <w:b/>
          <w:bCs/>
          <w:sz w:val="28"/>
          <w:szCs w:val="28"/>
        </w:rPr>
        <w:tab/>
      </w:r>
      <w:r w:rsidRPr="00241D37">
        <w:rPr>
          <w:b/>
          <w:bCs/>
          <w:sz w:val="28"/>
          <w:szCs w:val="28"/>
        </w:rPr>
        <w:tab/>
        <w:t>И</w:t>
      </w:r>
      <w:proofErr w:type="gramEnd"/>
      <w:r w:rsidRPr="00241D37">
        <w:rPr>
          <w:b/>
          <w:bCs/>
          <w:sz w:val="28"/>
          <w:szCs w:val="28"/>
        </w:rPr>
        <w:t>того:</w:t>
      </w:r>
      <w:r w:rsidRPr="00241D37">
        <w:rPr>
          <w:b/>
          <w:bCs/>
          <w:sz w:val="28"/>
          <w:szCs w:val="28"/>
          <w:u w:val="single"/>
        </w:rPr>
        <w:t xml:space="preserve"> </w:t>
      </w:r>
      <w:r w:rsidRPr="00241D37">
        <w:rPr>
          <w:b/>
          <w:bCs/>
          <w:sz w:val="28"/>
          <w:szCs w:val="28"/>
          <w:u w:val="single"/>
        </w:rPr>
        <w:tab/>
        <w:t xml:space="preserve">100       </w:t>
      </w:r>
      <w:r w:rsidRPr="00241D37">
        <w:rPr>
          <w:b/>
          <w:bCs/>
          <w:sz w:val="28"/>
          <w:szCs w:val="28"/>
        </w:rPr>
        <w:t>баллов</w:t>
      </w:r>
    </w:p>
    <w:p w14:paraId="79FB265D" w14:textId="77777777" w:rsidR="00FE0BF4" w:rsidRPr="00241D37" w:rsidRDefault="00FE0BF4" w:rsidP="00FE0BF4">
      <w:pPr>
        <w:ind w:left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709"/>
        <w:gridCol w:w="709"/>
        <w:gridCol w:w="850"/>
        <w:gridCol w:w="709"/>
        <w:gridCol w:w="709"/>
        <w:gridCol w:w="708"/>
        <w:gridCol w:w="709"/>
        <w:gridCol w:w="709"/>
        <w:gridCol w:w="709"/>
      </w:tblGrid>
      <w:tr w:rsidR="0033067D" w:rsidRPr="00241D37" w14:paraId="6E50A446" w14:textId="77777777" w:rsidTr="00FE0BF4">
        <w:trPr>
          <w:trHeight w:val="46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47DE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F22E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2</w:t>
            </w:r>
          </w:p>
          <w:p w14:paraId="54FCA314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2455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3</w:t>
            </w:r>
          </w:p>
          <w:p w14:paraId="28C3CA90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CF8D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4</w:t>
            </w:r>
          </w:p>
          <w:p w14:paraId="56AD3AE0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7785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5</w:t>
            </w:r>
          </w:p>
          <w:p w14:paraId="15CE027C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085F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6</w:t>
            </w:r>
          </w:p>
          <w:p w14:paraId="4F47D643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B98F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7</w:t>
            </w:r>
          </w:p>
          <w:p w14:paraId="4E226808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E6E1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8</w:t>
            </w:r>
          </w:p>
          <w:p w14:paraId="5F8F15C3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B362" w14:textId="77777777" w:rsidR="0033067D" w:rsidRPr="00241D37" w:rsidRDefault="0033067D" w:rsidP="00D85504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9</w:t>
            </w:r>
          </w:p>
          <w:p w14:paraId="0CE86C67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36EEE" w14:textId="77777777" w:rsidR="0033067D" w:rsidRPr="00241D37" w:rsidRDefault="0033067D" w:rsidP="00D85504">
            <w:pPr>
              <w:tabs>
                <w:tab w:val="center" w:pos="211"/>
              </w:tabs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41D37">
              <w:rPr>
                <w:b/>
                <w:bCs/>
                <w:sz w:val="28"/>
                <w:szCs w:val="28"/>
              </w:rPr>
              <w:t>1</w:t>
            </w:r>
          </w:p>
          <w:p w14:paraId="72136D2F" w14:textId="77777777" w:rsidR="0033067D" w:rsidRPr="00241D37" w:rsidRDefault="0033067D" w:rsidP="00D85504">
            <w:pPr>
              <w:rPr>
                <w:b/>
                <w:sz w:val="28"/>
                <w:szCs w:val="28"/>
              </w:rPr>
            </w:pPr>
            <w:r w:rsidRPr="00241D37">
              <w:rPr>
                <w:b/>
                <w:sz w:val="28"/>
                <w:szCs w:val="28"/>
              </w:rPr>
              <w:t>10</w:t>
            </w:r>
          </w:p>
        </w:tc>
      </w:tr>
      <w:tr w:rsidR="0033067D" w:rsidRPr="00FE7846" w14:paraId="12E190B4" w14:textId="77777777" w:rsidTr="00FE0BF4">
        <w:trPr>
          <w:trHeight w:val="65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098B" w14:textId="77777777" w:rsidR="0033067D" w:rsidRPr="00241D37" w:rsidRDefault="0033067D" w:rsidP="00D85504">
            <w:pPr>
              <w:jc w:val="both"/>
              <w:rPr>
                <w:bCs/>
                <w:sz w:val="28"/>
                <w:szCs w:val="28"/>
              </w:rPr>
            </w:pPr>
          </w:p>
          <w:p w14:paraId="7069D390" w14:textId="77777777" w:rsidR="0033067D" w:rsidRPr="00241D37" w:rsidRDefault="0033067D" w:rsidP="00D85504">
            <w:pPr>
              <w:jc w:val="both"/>
              <w:rPr>
                <w:bCs/>
                <w:sz w:val="28"/>
                <w:szCs w:val="28"/>
              </w:rPr>
            </w:pPr>
            <w:r w:rsidRPr="00241D3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32C0" w14:textId="77777777" w:rsidR="0033067D" w:rsidRPr="00241D37" w:rsidRDefault="0033067D" w:rsidP="00D85504">
            <w:pPr>
              <w:rPr>
                <w:bCs/>
                <w:sz w:val="28"/>
                <w:szCs w:val="28"/>
              </w:rPr>
            </w:pPr>
          </w:p>
          <w:p w14:paraId="6835B7E7" w14:textId="77777777" w:rsidR="0033067D" w:rsidRPr="00241D37" w:rsidRDefault="0033067D" w:rsidP="00D85504">
            <w:pPr>
              <w:rPr>
                <w:bCs/>
                <w:sz w:val="28"/>
                <w:szCs w:val="28"/>
              </w:rPr>
            </w:pPr>
            <w:r w:rsidRPr="00241D3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160C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  <w:r w:rsidRPr="00241D37">
              <w:rPr>
                <w:bCs/>
                <w:sz w:val="28"/>
                <w:szCs w:val="28"/>
              </w:rPr>
              <w:t>6</w:t>
            </w:r>
          </w:p>
          <w:p w14:paraId="0FA3B13D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33C6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6275F8C3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35C4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287C93BF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D4F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0B375F03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AB5D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736EEE3E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AA1A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57A8585F" w14:textId="77777777" w:rsidR="0033067D" w:rsidRPr="00241D37" w:rsidRDefault="0033067D" w:rsidP="00241D37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</w:t>
            </w:r>
            <w:r w:rsidR="00241D37" w:rsidRPr="00241D37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25CE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40DE32E4" w14:textId="77777777" w:rsidR="0033067D" w:rsidRPr="00241D37" w:rsidRDefault="00241D37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3C4" w14:textId="77777777" w:rsidR="0033067D" w:rsidRPr="00241D37" w:rsidRDefault="0033067D" w:rsidP="00D85504">
            <w:pPr>
              <w:ind w:firstLine="709"/>
              <w:rPr>
                <w:bCs/>
                <w:sz w:val="28"/>
                <w:szCs w:val="28"/>
              </w:rPr>
            </w:pPr>
          </w:p>
          <w:p w14:paraId="3DF59F00" w14:textId="77777777" w:rsidR="0033067D" w:rsidRPr="00241D37" w:rsidRDefault="0033067D" w:rsidP="00D85504">
            <w:pPr>
              <w:rPr>
                <w:sz w:val="28"/>
                <w:szCs w:val="28"/>
              </w:rPr>
            </w:pPr>
            <w:r w:rsidRPr="00241D37">
              <w:rPr>
                <w:sz w:val="28"/>
                <w:szCs w:val="28"/>
              </w:rPr>
              <w:t>25</w:t>
            </w:r>
          </w:p>
        </w:tc>
      </w:tr>
    </w:tbl>
    <w:p w14:paraId="72790ABA" w14:textId="77777777" w:rsidR="00716AC8" w:rsidRDefault="00716AC8" w:rsidP="00716AC8">
      <w:pPr>
        <w:jc w:val="both"/>
        <w:rPr>
          <w:color w:val="auto"/>
          <w:sz w:val="28"/>
          <w:szCs w:val="28"/>
        </w:rPr>
      </w:pPr>
    </w:p>
    <w:p w14:paraId="289D6A66" w14:textId="77777777" w:rsidR="00716AC8" w:rsidRPr="0007273C" w:rsidRDefault="00716AC8" w:rsidP="00716AC8">
      <w:pPr>
        <w:jc w:val="both"/>
        <w:rPr>
          <w:color w:val="auto"/>
          <w:sz w:val="28"/>
          <w:szCs w:val="28"/>
        </w:rPr>
      </w:pPr>
    </w:p>
    <w:p w14:paraId="3A078307" w14:textId="77777777" w:rsidR="00FE7846" w:rsidRDefault="00FE7846" w:rsidP="00D04015">
      <w:pPr>
        <w:jc w:val="both"/>
        <w:rPr>
          <w:b/>
          <w:bCs/>
          <w:sz w:val="28"/>
          <w:szCs w:val="28"/>
        </w:rPr>
      </w:pPr>
    </w:p>
    <w:p w14:paraId="4D3A7151" w14:textId="77777777" w:rsidR="00DA25D6" w:rsidRPr="0007273C" w:rsidRDefault="00DA25D6" w:rsidP="00022A7D">
      <w:pPr>
        <w:jc w:val="both"/>
        <w:rPr>
          <w:b/>
          <w:sz w:val="28"/>
          <w:szCs w:val="28"/>
        </w:rPr>
      </w:pPr>
    </w:p>
    <w:p w14:paraId="561A1F18" w14:textId="77777777" w:rsidR="002F389B" w:rsidRPr="0007273C" w:rsidRDefault="002F389B" w:rsidP="00FE7846">
      <w:pPr>
        <w:ind w:firstLine="709"/>
        <w:jc w:val="center"/>
        <w:rPr>
          <w:i/>
          <w:sz w:val="28"/>
          <w:szCs w:val="28"/>
        </w:rPr>
      </w:pPr>
      <w:bookmarkStart w:id="0" w:name="_GoBack"/>
      <w:bookmarkEnd w:id="0"/>
    </w:p>
    <w:sectPr w:rsidR="002F389B" w:rsidRPr="0007273C" w:rsidSect="003866E4">
      <w:headerReference w:type="default" r:id="rId10"/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E2CC7" w14:textId="77777777" w:rsidR="00A8687D" w:rsidRDefault="00A8687D" w:rsidP="003866E4">
      <w:r>
        <w:separator/>
      </w:r>
    </w:p>
  </w:endnote>
  <w:endnote w:type="continuationSeparator" w:id="0">
    <w:p w14:paraId="2316C070" w14:textId="77777777" w:rsidR="00A8687D" w:rsidRDefault="00A8687D" w:rsidP="0038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Bahnschrift Light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4058F" w14:textId="77777777" w:rsidR="00A8687D" w:rsidRDefault="00A8687D" w:rsidP="003866E4">
      <w:r>
        <w:separator/>
      </w:r>
    </w:p>
  </w:footnote>
  <w:footnote w:type="continuationSeparator" w:id="0">
    <w:p w14:paraId="29C66021" w14:textId="77777777" w:rsidR="00A8687D" w:rsidRDefault="00A8687D" w:rsidP="0038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847800"/>
      <w:docPartObj>
        <w:docPartGallery w:val="Page Numbers (Top of Page)"/>
        <w:docPartUnique/>
      </w:docPartObj>
    </w:sdtPr>
    <w:sdtEndPr/>
    <w:sdtContent>
      <w:p w14:paraId="41875345" w14:textId="77777777" w:rsidR="00A25973" w:rsidRDefault="00A25973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BF4">
          <w:rPr>
            <w:noProof/>
          </w:rPr>
          <w:t>8</w:t>
        </w:r>
        <w:r>
          <w:fldChar w:fldCharType="end"/>
        </w:r>
      </w:p>
    </w:sdtContent>
  </w:sdt>
  <w:p w14:paraId="7F925D39" w14:textId="77777777" w:rsidR="00A25973" w:rsidRDefault="00A2597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45661E68"/>
    <w:multiLevelType w:val="hybridMultilevel"/>
    <w:tmpl w:val="DACC4B9E"/>
    <w:lvl w:ilvl="0" w:tplc="639E32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B0089"/>
    <w:multiLevelType w:val="multilevel"/>
    <w:tmpl w:val="6C14B96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65C90EC0"/>
    <w:multiLevelType w:val="hybridMultilevel"/>
    <w:tmpl w:val="2B8A9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B"/>
    <w:rsid w:val="00012130"/>
    <w:rsid w:val="00022A7D"/>
    <w:rsid w:val="00027D65"/>
    <w:rsid w:val="00033DC9"/>
    <w:rsid w:val="00064643"/>
    <w:rsid w:val="0007273C"/>
    <w:rsid w:val="000B16A6"/>
    <w:rsid w:val="000C0BCE"/>
    <w:rsid w:val="000F4753"/>
    <w:rsid w:val="000F64D1"/>
    <w:rsid w:val="0011271C"/>
    <w:rsid w:val="001218CF"/>
    <w:rsid w:val="001358AC"/>
    <w:rsid w:val="00197EA8"/>
    <w:rsid w:val="001A517C"/>
    <w:rsid w:val="001B11A7"/>
    <w:rsid w:val="001B13D3"/>
    <w:rsid w:val="001C06C3"/>
    <w:rsid w:val="001D460E"/>
    <w:rsid w:val="001D5FA0"/>
    <w:rsid w:val="001E1401"/>
    <w:rsid w:val="001E46DA"/>
    <w:rsid w:val="001E6499"/>
    <w:rsid w:val="00215419"/>
    <w:rsid w:val="002241A3"/>
    <w:rsid w:val="00225220"/>
    <w:rsid w:val="002271DA"/>
    <w:rsid w:val="00237B53"/>
    <w:rsid w:val="00241D37"/>
    <w:rsid w:val="00247629"/>
    <w:rsid w:val="00271C6E"/>
    <w:rsid w:val="002729B1"/>
    <w:rsid w:val="00280AD4"/>
    <w:rsid w:val="002818F1"/>
    <w:rsid w:val="002A541F"/>
    <w:rsid w:val="002B22E7"/>
    <w:rsid w:val="002C2045"/>
    <w:rsid w:val="002D7AF6"/>
    <w:rsid w:val="002E6BE6"/>
    <w:rsid w:val="002F389B"/>
    <w:rsid w:val="002F45E8"/>
    <w:rsid w:val="00300D56"/>
    <w:rsid w:val="00305D9C"/>
    <w:rsid w:val="00313829"/>
    <w:rsid w:val="00315EED"/>
    <w:rsid w:val="00316018"/>
    <w:rsid w:val="00317C20"/>
    <w:rsid w:val="003220DD"/>
    <w:rsid w:val="003275EF"/>
    <w:rsid w:val="0033067D"/>
    <w:rsid w:val="0035270C"/>
    <w:rsid w:val="00352B07"/>
    <w:rsid w:val="003635F5"/>
    <w:rsid w:val="003866E4"/>
    <w:rsid w:val="00396715"/>
    <w:rsid w:val="003A1077"/>
    <w:rsid w:val="003C4539"/>
    <w:rsid w:val="003C592A"/>
    <w:rsid w:val="003C797F"/>
    <w:rsid w:val="003D5BF4"/>
    <w:rsid w:val="003F42D7"/>
    <w:rsid w:val="00423B23"/>
    <w:rsid w:val="004255BA"/>
    <w:rsid w:val="004364A9"/>
    <w:rsid w:val="004434E9"/>
    <w:rsid w:val="0045012B"/>
    <w:rsid w:val="00456924"/>
    <w:rsid w:val="00474009"/>
    <w:rsid w:val="00475820"/>
    <w:rsid w:val="004759E5"/>
    <w:rsid w:val="004774B6"/>
    <w:rsid w:val="0048513A"/>
    <w:rsid w:val="004979FE"/>
    <w:rsid w:val="004A1028"/>
    <w:rsid w:val="004A1E55"/>
    <w:rsid w:val="004A6245"/>
    <w:rsid w:val="004C048F"/>
    <w:rsid w:val="004F2038"/>
    <w:rsid w:val="004F5D94"/>
    <w:rsid w:val="0050133E"/>
    <w:rsid w:val="00521B98"/>
    <w:rsid w:val="00522C1D"/>
    <w:rsid w:val="00535856"/>
    <w:rsid w:val="00545FB0"/>
    <w:rsid w:val="00580608"/>
    <w:rsid w:val="005B0E1C"/>
    <w:rsid w:val="005B6023"/>
    <w:rsid w:val="005C47C9"/>
    <w:rsid w:val="005D77AC"/>
    <w:rsid w:val="005E7651"/>
    <w:rsid w:val="005F0813"/>
    <w:rsid w:val="005F5BCA"/>
    <w:rsid w:val="00601194"/>
    <w:rsid w:val="006025A3"/>
    <w:rsid w:val="00627B03"/>
    <w:rsid w:val="00631771"/>
    <w:rsid w:val="00640B87"/>
    <w:rsid w:val="00642670"/>
    <w:rsid w:val="00687D8B"/>
    <w:rsid w:val="00693726"/>
    <w:rsid w:val="006B2471"/>
    <w:rsid w:val="006B4B0F"/>
    <w:rsid w:val="006C0666"/>
    <w:rsid w:val="006D0169"/>
    <w:rsid w:val="00706321"/>
    <w:rsid w:val="00716AC8"/>
    <w:rsid w:val="00780BC4"/>
    <w:rsid w:val="00782401"/>
    <w:rsid w:val="0078530D"/>
    <w:rsid w:val="00786EBB"/>
    <w:rsid w:val="00797190"/>
    <w:rsid w:val="007A6D00"/>
    <w:rsid w:val="007C32FD"/>
    <w:rsid w:val="007E2089"/>
    <w:rsid w:val="007E26BF"/>
    <w:rsid w:val="008054F9"/>
    <w:rsid w:val="00806FEF"/>
    <w:rsid w:val="008072FE"/>
    <w:rsid w:val="0081080A"/>
    <w:rsid w:val="0085147B"/>
    <w:rsid w:val="00855B47"/>
    <w:rsid w:val="00856BBF"/>
    <w:rsid w:val="00870552"/>
    <w:rsid w:val="00880244"/>
    <w:rsid w:val="00886AF9"/>
    <w:rsid w:val="00894985"/>
    <w:rsid w:val="008A2DBE"/>
    <w:rsid w:val="008B4083"/>
    <w:rsid w:val="008D02E5"/>
    <w:rsid w:val="008D15F7"/>
    <w:rsid w:val="008D2638"/>
    <w:rsid w:val="008D3F3D"/>
    <w:rsid w:val="008D4052"/>
    <w:rsid w:val="008E2C30"/>
    <w:rsid w:val="008E418B"/>
    <w:rsid w:val="008E668E"/>
    <w:rsid w:val="008F1C48"/>
    <w:rsid w:val="008F2121"/>
    <w:rsid w:val="008F4E37"/>
    <w:rsid w:val="008F6209"/>
    <w:rsid w:val="009122F4"/>
    <w:rsid w:val="009246F5"/>
    <w:rsid w:val="00934FB6"/>
    <w:rsid w:val="00937118"/>
    <w:rsid w:val="0095101E"/>
    <w:rsid w:val="009560FF"/>
    <w:rsid w:val="00963244"/>
    <w:rsid w:val="00975587"/>
    <w:rsid w:val="009757A4"/>
    <w:rsid w:val="00977AC2"/>
    <w:rsid w:val="009849C8"/>
    <w:rsid w:val="009B3022"/>
    <w:rsid w:val="009C3527"/>
    <w:rsid w:val="009D22C9"/>
    <w:rsid w:val="009D38B1"/>
    <w:rsid w:val="009F4EC5"/>
    <w:rsid w:val="00A03CC1"/>
    <w:rsid w:val="00A1181C"/>
    <w:rsid w:val="00A1463D"/>
    <w:rsid w:val="00A21767"/>
    <w:rsid w:val="00A23CB8"/>
    <w:rsid w:val="00A25973"/>
    <w:rsid w:val="00A44E19"/>
    <w:rsid w:val="00A51285"/>
    <w:rsid w:val="00A64E8F"/>
    <w:rsid w:val="00A767DA"/>
    <w:rsid w:val="00A83B3E"/>
    <w:rsid w:val="00A8687D"/>
    <w:rsid w:val="00AA6689"/>
    <w:rsid w:val="00AA7D8C"/>
    <w:rsid w:val="00AB00C3"/>
    <w:rsid w:val="00AC730C"/>
    <w:rsid w:val="00AC7EA9"/>
    <w:rsid w:val="00AD09C8"/>
    <w:rsid w:val="00AF2644"/>
    <w:rsid w:val="00B0695B"/>
    <w:rsid w:val="00B1791E"/>
    <w:rsid w:val="00B17F2C"/>
    <w:rsid w:val="00B20D44"/>
    <w:rsid w:val="00B3262B"/>
    <w:rsid w:val="00B6497B"/>
    <w:rsid w:val="00B96D5C"/>
    <w:rsid w:val="00BC50E3"/>
    <w:rsid w:val="00BD2E65"/>
    <w:rsid w:val="00BD71EA"/>
    <w:rsid w:val="00BF75F2"/>
    <w:rsid w:val="00C0575D"/>
    <w:rsid w:val="00C17153"/>
    <w:rsid w:val="00C26519"/>
    <w:rsid w:val="00C3408B"/>
    <w:rsid w:val="00C5497C"/>
    <w:rsid w:val="00C63D4C"/>
    <w:rsid w:val="00C67AF6"/>
    <w:rsid w:val="00C73424"/>
    <w:rsid w:val="00C76BC1"/>
    <w:rsid w:val="00C807FF"/>
    <w:rsid w:val="00CE1D87"/>
    <w:rsid w:val="00CF0264"/>
    <w:rsid w:val="00CF5B29"/>
    <w:rsid w:val="00D00619"/>
    <w:rsid w:val="00D04015"/>
    <w:rsid w:val="00D13136"/>
    <w:rsid w:val="00D25013"/>
    <w:rsid w:val="00D32D32"/>
    <w:rsid w:val="00D97FBE"/>
    <w:rsid w:val="00DA25D6"/>
    <w:rsid w:val="00DE0460"/>
    <w:rsid w:val="00E13468"/>
    <w:rsid w:val="00E13F6B"/>
    <w:rsid w:val="00E457BF"/>
    <w:rsid w:val="00E45D43"/>
    <w:rsid w:val="00E51E53"/>
    <w:rsid w:val="00E749DE"/>
    <w:rsid w:val="00E9255A"/>
    <w:rsid w:val="00EA1CD3"/>
    <w:rsid w:val="00EA7837"/>
    <w:rsid w:val="00EB1650"/>
    <w:rsid w:val="00EE0DBF"/>
    <w:rsid w:val="00EE2503"/>
    <w:rsid w:val="00EE330D"/>
    <w:rsid w:val="00EE4A55"/>
    <w:rsid w:val="00EF0F6E"/>
    <w:rsid w:val="00EF1356"/>
    <w:rsid w:val="00EF1FE8"/>
    <w:rsid w:val="00F20484"/>
    <w:rsid w:val="00F24897"/>
    <w:rsid w:val="00F30CB1"/>
    <w:rsid w:val="00F36B57"/>
    <w:rsid w:val="00F40A87"/>
    <w:rsid w:val="00F715A5"/>
    <w:rsid w:val="00F7282F"/>
    <w:rsid w:val="00F81215"/>
    <w:rsid w:val="00FC20A9"/>
    <w:rsid w:val="00FC3FD1"/>
    <w:rsid w:val="00FD177B"/>
    <w:rsid w:val="00FE0BF4"/>
    <w:rsid w:val="00FE126E"/>
    <w:rsid w:val="00FE5FA5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9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7">
    <w:name w:val="Содержимое таблицы"/>
    <w:basedOn w:val="a"/>
    <w:qFormat/>
  </w:style>
  <w:style w:type="paragraph" w:customStyle="1" w:styleId="a8">
    <w:name w:val="Заголовок таблицы"/>
    <w:basedOn w:val="a7"/>
    <w:qFormat/>
  </w:style>
  <w:style w:type="table" w:styleId="a9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729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729B1"/>
    <w:rPr>
      <w:rFonts w:ascii="Tahoma" w:hAnsi="Tahoma" w:cs="Tahoma"/>
      <w:color w:val="00000A"/>
      <w:sz w:val="16"/>
      <w:szCs w:val="16"/>
    </w:rPr>
  </w:style>
  <w:style w:type="character" w:styleId="ac">
    <w:name w:val="Emphasis"/>
    <w:uiPriority w:val="20"/>
    <w:qFormat/>
    <w:rsid w:val="00855B47"/>
    <w:rPr>
      <w:i/>
      <w:iCs/>
    </w:rPr>
  </w:style>
  <w:style w:type="paragraph" w:styleId="ad">
    <w:name w:val="header"/>
    <w:basedOn w:val="a"/>
    <w:link w:val="ae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/>
    <w:rsid w:val="0038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2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character" w:styleId="af3">
    <w:name w:val="Strong"/>
    <w:uiPriority w:val="22"/>
    <w:qFormat/>
    <w:rsid w:val="003C59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7">
    <w:name w:val="Содержимое таблицы"/>
    <w:basedOn w:val="a"/>
    <w:qFormat/>
  </w:style>
  <w:style w:type="paragraph" w:customStyle="1" w:styleId="a8">
    <w:name w:val="Заголовок таблицы"/>
    <w:basedOn w:val="a7"/>
    <w:qFormat/>
  </w:style>
  <w:style w:type="table" w:styleId="a9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729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729B1"/>
    <w:rPr>
      <w:rFonts w:ascii="Tahoma" w:hAnsi="Tahoma" w:cs="Tahoma"/>
      <w:color w:val="00000A"/>
      <w:sz w:val="16"/>
      <w:szCs w:val="16"/>
    </w:rPr>
  </w:style>
  <w:style w:type="character" w:styleId="ac">
    <w:name w:val="Emphasis"/>
    <w:uiPriority w:val="20"/>
    <w:qFormat/>
    <w:rsid w:val="00855B47"/>
    <w:rPr>
      <w:i/>
      <w:iCs/>
    </w:rPr>
  </w:style>
  <w:style w:type="paragraph" w:styleId="ad">
    <w:name w:val="header"/>
    <w:basedOn w:val="a"/>
    <w:link w:val="ae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/>
    <w:rsid w:val="0038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2">
    <w:name w:val="Hyperlink"/>
    <w:basedOn w:val="a0"/>
    <w:uiPriority w:val="99"/>
    <w:semiHidden/>
    <w:unhideWhenUsed/>
    <w:rsid w:val="004759E5"/>
    <w:rPr>
      <w:color w:val="0000FF"/>
      <w:u w:val="single"/>
    </w:rPr>
  </w:style>
  <w:style w:type="character" w:styleId="af3">
    <w:name w:val="Strong"/>
    <w:uiPriority w:val="22"/>
    <w:qFormat/>
    <w:rsid w:val="003C59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85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24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9654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772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458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60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28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9451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4837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89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868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8613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82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8387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32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23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7542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6361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4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2052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5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53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632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7666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253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961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84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28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31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2436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39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4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843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40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0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2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61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23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60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756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57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4597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56EAC-458E-4E60-966B-F65E85F6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cp:keywords/>
  <dc:description/>
  <cp:lastModifiedBy>User</cp:lastModifiedBy>
  <cp:revision>22</cp:revision>
  <cp:lastPrinted>2008-12-18T09:33:00Z</cp:lastPrinted>
  <dcterms:created xsi:type="dcterms:W3CDTF">2021-11-05T18:59:00Z</dcterms:created>
  <dcterms:modified xsi:type="dcterms:W3CDTF">2021-11-09T07:28:00Z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